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23D8E" w14:textId="77777777" w:rsidR="00B20CD7" w:rsidRPr="00646076" w:rsidRDefault="00B20CD7" w:rsidP="00F10B9E">
      <w:pPr>
        <w:spacing w:line="276" w:lineRule="auto"/>
        <w:rPr>
          <w:rFonts w:ascii="Arial" w:hAnsi="Arial" w:cs="Arial"/>
          <w:b/>
          <w:sz w:val="20"/>
          <w:szCs w:val="20"/>
        </w:rPr>
      </w:pPr>
      <w:bookmarkStart w:id="0" w:name="_Hlk173829072"/>
      <w:r w:rsidRPr="00646076">
        <w:rPr>
          <w:rFonts w:ascii="Arial" w:hAnsi="Arial" w:cs="Arial"/>
          <w:b/>
          <w:sz w:val="20"/>
          <w:szCs w:val="20"/>
        </w:rPr>
        <w:t>URZĄD GMINY BOJSZOWY</w:t>
      </w:r>
      <w:r w:rsidRPr="00646076">
        <w:rPr>
          <w:rFonts w:ascii="Arial" w:hAnsi="Arial" w:cs="Arial"/>
          <w:b/>
          <w:sz w:val="20"/>
          <w:szCs w:val="20"/>
        </w:rPr>
        <w:tab/>
      </w:r>
      <w:r w:rsidRPr="00646076">
        <w:rPr>
          <w:rFonts w:ascii="Arial" w:hAnsi="Arial" w:cs="Arial"/>
          <w:b/>
          <w:sz w:val="20"/>
          <w:szCs w:val="20"/>
        </w:rPr>
        <w:tab/>
      </w:r>
      <w:r w:rsidRPr="00646076">
        <w:rPr>
          <w:rFonts w:ascii="Arial" w:hAnsi="Arial" w:cs="Arial"/>
          <w:b/>
          <w:sz w:val="20"/>
          <w:szCs w:val="20"/>
        </w:rPr>
        <w:tab/>
      </w:r>
    </w:p>
    <w:p w14:paraId="5D306E2A" w14:textId="77777777" w:rsidR="00B20CD7" w:rsidRPr="00646076" w:rsidRDefault="00B20CD7" w:rsidP="00F10B9E">
      <w:pPr>
        <w:spacing w:line="276" w:lineRule="auto"/>
        <w:rPr>
          <w:rFonts w:ascii="Arial" w:hAnsi="Arial" w:cs="Arial"/>
          <w:b/>
          <w:sz w:val="20"/>
          <w:szCs w:val="20"/>
        </w:rPr>
      </w:pPr>
      <w:r w:rsidRPr="00646076">
        <w:rPr>
          <w:rFonts w:ascii="Arial" w:hAnsi="Arial" w:cs="Arial"/>
          <w:b/>
          <w:sz w:val="20"/>
          <w:szCs w:val="20"/>
        </w:rPr>
        <w:t>ul. Gaikowa 35</w:t>
      </w:r>
    </w:p>
    <w:p w14:paraId="25FF2B95" w14:textId="77777777" w:rsidR="00B20CD7" w:rsidRPr="00646076" w:rsidRDefault="00B20CD7" w:rsidP="00F10B9E">
      <w:pPr>
        <w:spacing w:line="276" w:lineRule="auto"/>
        <w:rPr>
          <w:rFonts w:ascii="Arial" w:hAnsi="Arial" w:cs="Arial"/>
          <w:b/>
          <w:sz w:val="20"/>
          <w:szCs w:val="20"/>
        </w:rPr>
      </w:pPr>
      <w:r w:rsidRPr="00646076">
        <w:rPr>
          <w:rFonts w:ascii="Arial" w:hAnsi="Arial" w:cs="Arial"/>
          <w:b/>
          <w:sz w:val="20"/>
          <w:szCs w:val="20"/>
        </w:rPr>
        <w:t>43-220 Bojszowy</w:t>
      </w:r>
    </w:p>
    <w:p w14:paraId="4937C34D" w14:textId="77777777" w:rsidR="00B20CD7" w:rsidRPr="00646076" w:rsidRDefault="00B20CD7" w:rsidP="00F10B9E">
      <w:pPr>
        <w:spacing w:line="276" w:lineRule="auto"/>
        <w:jc w:val="center"/>
        <w:rPr>
          <w:rFonts w:ascii="Arial" w:hAnsi="Arial" w:cs="Arial"/>
          <w:b/>
          <w:i/>
          <w:sz w:val="20"/>
          <w:szCs w:val="20"/>
        </w:rPr>
      </w:pPr>
    </w:p>
    <w:p w14:paraId="7E3C79C9" w14:textId="77777777" w:rsidR="0092681F" w:rsidRDefault="0092681F" w:rsidP="00F10B9E">
      <w:pPr>
        <w:pStyle w:val="Tytu"/>
        <w:spacing w:line="276" w:lineRule="auto"/>
        <w:jc w:val="center"/>
      </w:pPr>
      <w:r w:rsidRPr="00F1207B">
        <w:rPr>
          <w:rFonts w:eastAsia="Times New Roman"/>
          <w:kern w:val="3"/>
        </w:rPr>
        <w:t xml:space="preserve">Wójt Gminy Bojszowy </w:t>
      </w:r>
      <w:r w:rsidRPr="00F1207B">
        <w:rPr>
          <w:rFonts w:eastAsia="Times New Roman"/>
          <w:kern w:val="3"/>
        </w:rPr>
        <w:br/>
      </w:r>
      <w:r w:rsidRPr="00F1207B">
        <w:t>ogłasza nabór na stanowisko urzędnicze</w:t>
      </w:r>
    </w:p>
    <w:p w14:paraId="1BB6EDF1" w14:textId="272B08DE" w:rsidR="00B20CD7" w:rsidRPr="0092681F" w:rsidRDefault="00646076" w:rsidP="00F10B9E">
      <w:pPr>
        <w:pStyle w:val="Tytu"/>
        <w:spacing w:line="276" w:lineRule="auto"/>
        <w:jc w:val="center"/>
        <w:rPr>
          <w:sz w:val="22"/>
          <w:szCs w:val="22"/>
        </w:rPr>
      </w:pPr>
      <w:r w:rsidRPr="0092681F">
        <w:rPr>
          <w:sz w:val="22"/>
          <w:szCs w:val="22"/>
        </w:rPr>
        <w:t>Młodszy referent</w:t>
      </w:r>
    </w:p>
    <w:p w14:paraId="4359924A" w14:textId="7666F096" w:rsidR="00B20CD7" w:rsidRPr="0092681F" w:rsidRDefault="00B20CD7" w:rsidP="00F10B9E">
      <w:pPr>
        <w:pStyle w:val="Tytu"/>
        <w:spacing w:line="276" w:lineRule="auto"/>
        <w:jc w:val="center"/>
        <w:rPr>
          <w:sz w:val="22"/>
          <w:szCs w:val="22"/>
        </w:rPr>
      </w:pPr>
      <w:r w:rsidRPr="0092681F">
        <w:rPr>
          <w:sz w:val="22"/>
          <w:szCs w:val="22"/>
        </w:rPr>
        <w:t>w Referacie Organizacyjnym, Spraw Obywatelskich i Społecznych</w:t>
      </w:r>
    </w:p>
    <w:p w14:paraId="4032B88A" w14:textId="65E3D7B4" w:rsidR="00B20CD7" w:rsidRPr="00646076" w:rsidRDefault="00B20CD7" w:rsidP="00F10B9E">
      <w:pPr>
        <w:spacing w:line="276" w:lineRule="auto"/>
        <w:jc w:val="center"/>
        <w:rPr>
          <w:rFonts w:ascii="Arial" w:hAnsi="Arial" w:cs="Arial"/>
          <w:sz w:val="20"/>
          <w:szCs w:val="20"/>
        </w:rPr>
      </w:pPr>
      <w:r w:rsidRPr="00646076">
        <w:rPr>
          <w:rFonts w:ascii="Arial" w:hAnsi="Arial" w:cs="Arial"/>
          <w:b/>
          <w:sz w:val="20"/>
          <w:szCs w:val="20"/>
        </w:rPr>
        <w:t xml:space="preserve">w wymiarze </w:t>
      </w:r>
      <w:r w:rsidR="00200F4B">
        <w:rPr>
          <w:rFonts w:ascii="Arial" w:hAnsi="Arial" w:cs="Arial"/>
          <w:b/>
          <w:sz w:val="20"/>
          <w:szCs w:val="20"/>
        </w:rPr>
        <w:t>1/2</w:t>
      </w:r>
      <w:r w:rsidRPr="00646076">
        <w:rPr>
          <w:rFonts w:ascii="Arial" w:hAnsi="Arial" w:cs="Arial"/>
          <w:b/>
          <w:sz w:val="20"/>
          <w:szCs w:val="20"/>
        </w:rPr>
        <w:t xml:space="preserve"> etatu</w:t>
      </w:r>
    </w:p>
    <w:p w14:paraId="74DE62AB" w14:textId="77777777" w:rsidR="00B20CD7" w:rsidRPr="00646076" w:rsidRDefault="00B20CD7" w:rsidP="00F10B9E">
      <w:pPr>
        <w:spacing w:line="276" w:lineRule="auto"/>
        <w:rPr>
          <w:rFonts w:ascii="Arial" w:hAnsi="Arial" w:cs="Arial"/>
          <w:i/>
          <w:sz w:val="20"/>
          <w:szCs w:val="20"/>
        </w:rPr>
      </w:pPr>
    </w:p>
    <w:p w14:paraId="127C207A" w14:textId="77777777" w:rsidR="00B20CD7" w:rsidRPr="00646076" w:rsidRDefault="00B20CD7" w:rsidP="00F10B9E">
      <w:pPr>
        <w:pStyle w:val="Nagwek2"/>
        <w:numPr>
          <w:ilvl w:val="0"/>
          <w:numId w:val="17"/>
        </w:numPr>
        <w:spacing w:line="276" w:lineRule="auto"/>
      </w:pPr>
      <w:r w:rsidRPr="00646076">
        <w:t>Wymagania:</w:t>
      </w:r>
    </w:p>
    <w:p w14:paraId="3EF6A098" w14:textId="77777777" w:rsidR="00B20CD7" w:rsidRPr="00646076" w:rsidRDefault="00B20CD7" w:rsidP="00F10B9E">
      <w:pPr>
        <w:pStyle w:val="Nagwek3"/>
        <w:spacing w:line="276" w:lineRule="auto"/>
      </w:pPr>
      <w:r w:rsidRPr="00646076">
        <w:t>a) niezbędne</w:t>
      </w:r>
    </w:p>
    <w:p w14:paraId="2FFFD993" w14:textId="1533D989" w:rsidR="0021035D" w:rsidRPr="00646076" w:rsidRDefault="00B20CD7" w:rsidP="00F10B9E">
      <w:pPr>
        <w:numPr>
          <w:ilvl w:val="0"/>
          <w:numId w:val="2"/>
        </w:numPr>
        <w:tabs>
          <w:tab w:val="left" w:pos="720"/>
        </w:tabs>
        <w:spacing w:line="276" w:lineRule="auto"/>
        <w:ind w:left="714" w:hanging="357"/>
        <w:rPr>
          <w:rFonts w:ascii="Arial" w:hAnsi="Arial" w:cs="Arial"/>
          <w:sz w:val="20"/>
          <w:szCs w:val="20"/>
        </w:rPr>
      </w:pPr>
      <w:r w:rsidRPr="00646076">
        <w:rPr>
          <w:rFonts w:ascii="Arial" w:hAnsi="Arial" w:cs="Arial"/>
          <w:sz w:val="20"/>
          <w:szCs w:val="20"/>
        </w:rPr>
        <w:t>wykształcenie średnie</w:t>
      </w:r>
      <w:r w:rsidR="000F7CFA">
        <w:rPr>
          <w:rFonts w:ascii="Arial" w:hAnsi="Arial" w:cs="Arial"/>
          <w:sz w:val="20"/>
          <w:szCs w:val="20"/>
        </w:rPr>
        <w:t xml:space="preserve"> techniczne (o profilu technik informatyk)</w:t>
      </w:r>
      <w:r w:rsidRPr="00646076">
        <w:rPr>
          <w:rFonts w:ascii="Arial" w:hAnsi="Arial" w:cs="Arial"/>
          <w:sz w:val="20"/>
          <w:szCs w:val="20"/>
        </w:rPr>
        <w:t xml:space="preserve"> </w:t>
      </w:r>
      <w:r w:rsidR="0021035D" w:rsidRPr="00646076">
        <w:rPr>
          <w:rFonts w:ascii="Arial" w:hAnsi="Arial" w:cs="Arial"/>
          <w:sz w:val="20"/>
          <w:szCs w:val="20"/>
        </w:rPr>
        <w:t>lub wyższe</w:t>
      </w:r>
      <w:r w:rsidR="000F7CFA">
        <w:rPr>
          <w:rFonts w:ascii="Arial" w:hAnsi="Arial" w:cs="Arial"/>
          <w:sz w:val="20"/>
          <w:szCs w:val="20"/>
        </w:rPr>
        <w:t xml:space="preserve"> (s</w:t>
      </w:r>
      <w:r w:rsidR="004B046E" w:rsidRPr="00646076">
        <w:rPr>
          <w:rFonts w:ascii="Arial" w:hAnsi="Arial" w:cs="Arial"/>
          <w:sz w:val="20"/>
          <w:szCs w:val="20"/>
        </w:rPr>
        <w:t>pecjalność z zakresu IT</w:t>
      </w:r>
      <w:r w:rsidR="000F7CFA">
        <w:rPr>
          <w:rFonts w:ascii="Arial" w:hAnsi="Arial" w:cs="Arial"/>
          <w:sz w:val="20"/>
          <w:szCs w:val="20"/>
        </w:rPr>
        <w:t xml:space="preserve">), </w:t>
      </w:r>
    </w:p>
    <w:p w14:paraId="2148F50D" w14:textId="31F87C4A" w:rsidR="00B20CD7" w:rsidRPr="00646076" w:rsidRDefault="00B20CD7" w:rsidP="00F10B9E">
      <w:pPr>
        <w:numPr>
          <w:ilvl w:val="0"/>
          <w:numId w:val="2"/>
        </w:numPr>
        <w:tabs>
          <w:tab w:val="left" w:pos="720"/>
        </w:tabs>
        <w:spacing w:line="276" w:lineRule="auto"/>
        <w:ind w:left="714" w:hanging="357"/>
        <w:rPr>
          <w:rFonts w:ascii="Arial" w:hAnsi="Arial" w:cs="Arial"/>
          <w:sz w:val="20"/>
          <w:szCs w:val="20"/>
        </w:rPr>
      </w:pPr>
      <w:r w:rsidRPr="00646076">
        <w:rPr>
          <w:rFonts w:ascii="Arial" w:hAnsi="Arial" w:cs="Arial"/>
          <w:sz w:val="20"/>
          <w:szCs w:val="20"/>
        </w:rPr>
        <w:t>staż pracy</w:t>
      </w:r>
      <w:r w:rsidR="00646076" w:rsidRPr="00646076">
        <w:rPr>
          <w:rFonts w:ascii="Arial" w:hAnsi="Arial" w:cs="Arial"/>
          <w:sz w:val="20"/>
          <w:szCs w:val="20"/>
        </w:rPr>
        <w:t>: niewymagany</w:t>
      </w:r>
      <w:r w:rsidR="00594621">
        <w:rPr>
          <w:rFonts w:ascii="Arial" w:hAnsi="Arial" w:cs="Arial"/>
          <w:sz w:val="20"/>
          <w:szCs w:val="20"/>
        </w:rPr>
        <w:t>,</w:t>
      </w:r>
    </w:p>
    <w:p w14:paraId="06EDB391" w14:textId="7B781454" w:rsidR="00B20CD7" w:rsidRPr="00646076" w:rsidRDefault="00B20CD7" w:rsidP="00F10B9E">
      <w:pPr>
        <w:numPr>
          <w:ilvl w:val="0"/>
          <w:numId w:val="2"/>
        </w:numPr>
        <w:tabs>
          <w:tab w:val="left" w:pos="720"/>
        </w:tabs>
        <w:spacing w:line="276" w:lineRule="auto"/>
        <w:ind w:left="714" w:hanging="357"/>
        <w:rPr>
          <w:rFonts w:ascii="Arial" w:hAnsi="Arial" w:cs="Arial"/>
          <w:sz w:val="20"/>
          <w:szCs w:val="20"/>
        </w:rPr>
      </w:pPr>
      <w:r w:rsidRPr="00646076">
        <w:rPr>
          <w:rFonts w:ascii="Arial" w:hAnsi="Arial" w:cs="Arial"/>
          <w:sz w:val="20"/>
          <w:szCs w:val="20"/>
        </w:rPr>
        <w:t xml:space="preserve">nieposzlakowana </w:t>
      </w:r>
      <w:r w:rsidR="0021035D" w:rsidRPr="00646076">
        <w:rPr>
          <w:rFonts w:ascii="Arial" w:hAnsi="Arial" w:cs="Arial"/>
          <w:sz w:val="20"/>
          <w:szCs w:val="20"/>
        </w:rPr>
        <w:t>opinia</w:t>
      </w:r>
      <w:r w:rsidR="006D18DD" w:rsidRPr="00646076">
        <w:rPr>
          <w:rFonts w:ascii="Arial" w:hAnsi="Arial" w:cs="Arial"/>
          <w:sz w:val="20"/>
          <w:szCs w:val="20"/>
        </w:rPr>
        <w:t>,</w:t>
      </w:r>
    </w:p>
    <w:p w14:paraId="680E6BDC" w14:textId="77777777" w:rsidR="00B20CD7" w:rsidRPr="00646076" w:rsidRDefault="00B20CD7" w:rsidP="00F10B9E">
      <w:pPr>
        <w:numPr>
          <w:ilvl w:val="0"/>
          <w:numId w:val="2"/>
        </w:numPr>
        <w:tabs>
          <w:tab w:val="left" w:pos="720"/>
        </w:tabs>
        <w:spacing w:line="276" w:lineRule="auto"/>
        <w:ind w:left="714" w:hanging="357"/>
        <w:rPr>
          <w:rFonts w:ascii="Arial" w:hAnsi="Arial" w:cs="Arial"/>
          <w:sz w:val="20"/>
          <w:szCs w:val="20"/>
        </w:rPr>
      </w:pPr>
      <w:r w:rsidRPr="00646076">
        <w:rPr>
          <w:rFonts w:ascii="Arial" w:hAnsi="Arial" w:cs="Arial"/>
          <w:sz w:val="20"/>
          <w:szCs w:val="20"/>
        </w:rPr>
        <w:t xml:space="preserve">posiadanie obywatelstwa polskiego / obywatelstwa Unii Europejskiej oraz obywatelstwa innych państw, którym na podstawie umów międzynarodowych lub przepisów prawa wspólnotowego przysługuje prawo do podjęcia zatrudnienia na terytorium Rzeczypospolitej Polskiej, </w:t>
      </w:r>
      <w:r w:rsidRPr="00646076">
        <w:rPr>
          <w:rFonts w:ascii="Arial" w:hAnsi="Arial" w:cs="Arial"/>
          <w:sz w:val="20"/>
          <w:szCs w:val="20"/>
        </w:rPr>
        <w:softHyphen/>
        <w:t xml:space="preserve"> </w:t>
      </w:r>
    </w:p>
    <w:p w14:paraId="0C4CBAE1" w14:textId="77777777" w:rsidR="00B20CD7" w:rsidRPr="00646076" w:rsidRDefault="00B20CD7" w:rsidP="00F10B9E">
      <w:pPr>
        <w:numPr>
          <w:ilvl w:val="0"/>
          <w:numId w:val="2"/>
        </w:numPr>
        <w:tabs>
          <w:tab w:val="left" w:pos="720"/>
        </w:tabs>
        <w:spacing w:line="276" w:lineRule="auto"/>
        <w:ind w:left="714" w:hanging="357"/>
        <w:rPr>
          <w:rFonts w:ascii="Arial" w:hAnsi="Arial" w:cs="Arial"/>
          <w:sz w:val="20"/>
          <w:szCs w:val="20"/>
        </w:rPr>
      </w:pPr>
      <w:r w:rsidRPr="00646076">
        <w:rPr>
          <w:rFonts w:ascii="Arial" w:hAnsi="Arial" w:cs="Arial"/>
          <w:sz w:val="20"/>
          <w:szCs w:val="20"/>
        </w:rPr>
        <w:t xml:space="preserve">niekaralność za umyślne przestępstwo ścigane z oskarżenia publicznego lub umyślne przestępstwo skarbowe, </w:t>
      </w:r>
      <w:r w:rsidRPr="00646076">
        <w:rPr>
          <w:rFonts w:ascii="Arial" w:hAnsi="Arial" w:cs="Arial"/>
          <w:sz w:val="20"/>
          <w:szCs w:val="20"/>
        </w:rPr>
        <w:softHyphen/>
        <w:t xml:space="preserve"> </w:t>
      </w:r>
    </w:p>
    <w:p w14:paraId="76AA090D" w14:textId="77777777" w:rsidR="00B20CD7" w:rsidRPr="00646076" w:rsidRDefault="00B20CD7" w:rsidP="00F10B9E">
      <w:pPr>
        <w:numPr>
          <w:ilvl w:val="0"/>
          <w:numId w:val="2"/>
        </w:numPr>
        <w:tabs>
          <w:tab w:val="left" w:pos="720"/>
        </w:tabs>
        <w:spacing w:line="276" w:lineRule="auto"/>
        <w:ind w:left="714" w:hanging="357"/>
        <w:rPr>
          <w:rFonts w:ascii="Arial" w:hAnsi="Arial" w:cs="Arial"/>
          <w:sz w:val="20"/>
          <w:szCs w:val="20"/>
        </w:rPr>
      </w:pPr>
      <w:r w:rsidRPr="00646076">
        <w:rPr>
          <w:rFonts w:ascii="Arial" w:hAnsi="Arial" w:cs="Arial"/>
          <w:sz w:val="20"/>
          <w:szCs w:val="20"/>
        </w:rPr>
        <w:t xml:space="preserve">pełna zdolność do czynności prawnych oraz korzystanie z pełni praw publicznych, </w:t>
      </w:r>
      <w:r w:rsidRPr="00646076">
        <w:rPr>
          <w:rFonts w:ascii="Arial" w:hAnsi="Arial" w:cs="Arial"/>
          <w:sz w:val="20"/>
          <w:szCs w:val="20"/>
        </w:rPr>
        <w:softHyphen/>
      </w:r>
    </w:p>
    <w:p w14:paraId="742A2437" w14:textId="77777777" w:rsidR="00B20CD7" w:rsidRPr="00646076" w:rsidRDefault="00B20CD7" w:rsidP="00F10B9E">
      <w:pPr>
        <w:numPr>
          <w:ilvl w:val="0"/>
          <w:numId w:val="2"/>
        </w:numPr>
        <w:tabs>
          <w:tab w:val="left" w:pos="720"/>
        </w:tabs>
        <w:spacing w:line="276" w:lineRule="auto"/>
        <w:ind w:left="714" w:hanging="357"/>
        <w:rPr>
          <w:rFonts w:ascii="Arial" w:hAnsi="Arial" w:cs="Arial"/>
          <w:sz w:val="20"/>
          <w:szCs w:val="20"/>
        </w:rPr>
      </w:pPr>
      <w:r w:rsidRPr="00646076">
        <w:rPr>
          <w:rFonts w:ascii="Arial" w:hAnsi="Arial" w:cs="Arial"/>
          <w:sz w:val="20"/>
          <w:szCs w:val="20"/>
        </w:rPr>
        <w:t>stan zdrowia pozwalający na zatrudnienie na wymienionym stanowisku,</w:t>
      </w:r>
    </w:p>
    <w:p w14:paraId="18202CB6" w14:textId="06C819B9" w:rsidR="00CC7FB5" w:rsidRPr="00646076" w:rsidRDefault="00CC7FB5" w:rsidP="00F10B9E">
      <w:pPr>
        <w:numPr>
          <w:ilvl w:val="0"/>
          <w:numId w:val="2"/>
        </w:numPr>
        <w:tabs>
          <w:tab w:val="left" w:pos="720"/>
        </w:tabs>
        <w:spacing w:line="276" w:lineRule="auto"/>
        <w:ind w:left="714" w:hanging="357"/>
        <w:rPr>
          <w:rFonts w:ascii="Arial" w:hAnsi="Arial" w:cs="Arial"/>
          <w:bCs/>
          <w:iCs/>
          <w:sz w:val="20"/>
          <w:szCs w:val="20"/>
        </w:rPr>
      </w:pPr>
      <w:r w:rsidRPr="00646076">
        <w:rPr>
          <w:rFonts w:ascii="Arial" w:hAnsi="Arial" w:cs="Arial"/>
          <w:bCs/>
          <w:iCs/>
          <w:sz w:val="20"/>
          <w:szCs w:val="20"/>
        </w:rPr>
        <w:t>zgod</w:t>
      </w:r>
      <w:r w:rsidR="004A2FEB" w:rsidRPr="00646076">
        <w:rPr>
          <w:rFonts w:ascii="Arial" w:hAnsi="Arial" w:cs="Arial"/>
          <w:bCs/>
          <w:iCs/>
          <w:sz w:val="20"/>
          <w:szCs w:val="20"/>
        </w:rPr>
        <w:t>a</w:t>
      </w:r>
      <w:r w:rsidRPr="00646076">
        <w:rPr>
          <w:rFonts w:ascii="Arial" w:hAnsi="Arial" w:cs="Arial"/>
          <w:bCs/>
          <w:iCs/>
          <w:sz w:val="20"/>
          <w:szCs w:val="20"/>
        </w:rPr>
        <w:t xml:space="preserve"> na przeprowadzenia zwykłego postępowania sprawdzającego, w zakresie dopuszczenia do prac na stanowisku, które wymaga dostępu do informacji niejawnych o klauzuli „poufne”.</w:t>
      </w:r>
    </w:p>
    <w:p w14:paraId="46C0A5C9" w14:textId="77777777" w:rsidR="00B20CD7" w:rsidRPr="00646076" w:rsidRDefault="00B20CD7" w:rsidP="00F10B9E">
      <w:pPr>
        <w:pStyle w:val="Nagwek3"/>
        <w:spacing w:line="276" w:lineRule="auto"/>
      </w:pPr>
      <w:r w:rsidRPr="00646076">
        <w:t>b) dodatkowe:</w:t>
      </w:r>
    </w:p>
    <w:p w14:paraId="416E1325" w14:textId="77777777" w:rsidR="006D18DD" w:rsidRPr="00646076" w:rsidRDefault="006D18DD" w:rsidP="00F10B9E">
      <w:pPr>
        <w:pStyle w:val="Akapitzlist"/>
        <w:numPr>
          <w:ilvl w:val="0"/>
          <w:numId w:val="2"/>
        </w:numPr>
        <w:suppressAutoHyphens w:val="0"/>
        <w:autoSpaceDN/>
        <w:spacing w:after="0"/>
        <w:ind w:left="714" w:hanging="357"/>
        <w:contextualSpacing/>
        <w:rPr>
          <w:rFonts w:ascii="Arial" w:hAnsi="Arial" w:cs="Arial"/>
          <w:sz w:val="20"/>
          <w:szCs w:val="20"/>
        </w:rPr>
      </w:pPr>
      <w:r w:rsidRPr="00646076">
        <w:rPr>
          <w:rFonts w:ascii="Arial" w:hAnsi="Arial" w:cs="Arial"/>
          <w:sz w:val="20"/>
          <w:szCs w:val="20"/>
        </w:rPr>
        <w:t>znajomość budowy, konfiguracji i eksploatacji sprzętu komputerowego oraz urządzeń peryferyjnych,</w:t>
      </w:r>
    </w:p>
    <w:p w14:paraId="7E771DF6" w14:textId="77777777" w:rsidR="006D18DD" w:rsidRPr="00646076" w:rsidRDefault="006D18DD" w:rsidP="00F10B9E">
      <w:pPr>
        <w:pStyle w:val="Akapitzlist"/>
        <w:numPr>
          <w:ilvl w:val="0"/>
          <w:numId w:val="2"/>
        </w:numPr>
        <w:suppressAutoHyphens w:val="0"/>
        <w:autoSpaceDN/>
        <w:spacing w:after="0"/>
        <w:ind w:left="714" w:hanging="357"/>
        <w:contextualSpacing/>
        <w:rPr>
          <w:rFonts w:ascii="Arial" w:hAnsi="Arial" w:cs="Arial"/>
          <w:sz w:val="20"/>
          <w:szCs w:val="20"/>
        </w:rPr>
      </w:pPr>
      <w:r w:rsidRPr="00646076">
        <w:rPr>
          <w:rFonts w:ascii="Arial" w:hAnsi="Arial" w:cs="Arial"/>
          <w:sz w:val="20"/>
          <w:szCs w:val="20"/>
        </w:rPr>
        <w:t>znajomość systemów operacyjnych Windows 10 oraz 11 Windows serwer od wersji 2016-2022</w:t>
      </w:r>
    </w:p>
    <w:p w14:paraId="3F22A1A3" w14:textId="77777777" w:rsidR="006D18DD" w:rsidRPr="00646076" w:rsidRDefault="006D18DD" w:rsidP="00F10B9E">
      <w:pPr>
        <w:pStyle w:val="Akapitzlist"/>
        <w:numPr>
          <w:ilvl w:val="0"/>
          <w:numId w:val="2"/>
        </w:numPr>
        <w:suppressAutoHyphens w:val="0"/>
        <w:autoSpaceDN/>
        <w:spacing w:after="0"/>
        <w:ind w:left="714" w:hanging="357"/>
        <w:contextualSpacing/>
        <w:rPr>
          <w:rFonts w:ascii="Arial" w:hAnsi="Arial" w:cs="Arial"/>
          <w:sz w:val="20"/>
          <w:szCs w:val="20"/>
        </w:rPr>
      </w:pPr>
      <w:r w:rsidRPr="00646076">
        <w:rPr>
          <w:rFonts w:ascii="Arial" w:hAnsi="Arial" w:cs="Arial"/>
          <w:sz w:val="20"/>
          <w:szCs w:val="20"/>
        </w:rPr>
        <w:t>znajomość działania sieci LAN,</w:t>
      </w:r>
    </w:p>
    <w:p w14:paraId="2E9FAF26" w14:textId="77777777" w:rsidR="006D18DD" w:rsidRPr="00646076" w:rsidRDefault="006D18DD" w:rsidP="00F10B9E">
      <w:pPr>
        <w:pStyle w:val="Akapitzlist"/>
        <w:numPr>
          <w:ilvl w:val="0"/>
          <w:numId w:val="2"/>
        </w:numPr>
        <w:suppressAutoHyphens w:val="0"/>
        <w:autoSpaceDN/>
        <w:spacing w:after="0"/>
        <w:ind w:left="714" w:hanging="357"/>
        <w:contextualSpacing/>
        <w:rPr>
          <w:rFonts w:ascii="Arial" w:hAnsi="Arial" w:cs="Arial"/>
          <w:sz w:val="20"/>
          <w:szCs w:val="20"/>
        </w:rPr>
      </w:pPr>
      <w:r w:rsidRPr="00646076">
        <w:rPr>
          <w:rFonts w:ascii="Arial" w:hAnsi="Arial" w:cs="Arial"/>
          <w:sz w:val="20"/>
          <w:szCs w:val="20"/>
        </w:rPr>
        <w:t>znajomość technologii wirtualizacji,</w:t>
      </w:r>
    </w:p>
    <w:p w14:paraId="37D5974D" w14:textId="77777777" w:rsidR="006D18DD" w:rsidRPr="00646076" w:rsidRDefault="006D18DD" w:rsidP="00F10B9E">
      <w:pPr>
        <w:pStyle w:val="Akapitzlist"/>
        <w:numPr>
          <w:ilvl w:val="0"/>
          <w:numId w:val="2"/>
        </w:numPr>
        <w:suppressAutoHyphens w:val="0"/>
        <w:autoSpaceDN/>
        <w:spacing w:after="0"/>
        <w:ind w:left="714" w:hanging="357"/>
        <w:contextualSpacing/>
        <w:rPr>
          <w:rFonts w:ascii="Arial" w:hAnsi="Arial" w:cs="Arial"/>
          <w:sz w:val="20"/>
          <w:szCs w:val="20"/>
        </w:rPr>
      </w:pPr>
      <w:r w:rsidRPr="00646076">
        <w:rPr>
          <w:rFonts w:ascii="Arial" w:hAnsi="Arial" w:cs="Arial"/>
          <w:sz w:val="20"/>
          <w:szCs w:val="20"/>
        </w:rPr>
        <w:t>ogólna znajomość konfiguracji routerów,</w:t>
      </w:r>
    </w:p>
    <w:p w14:paraId="181A482E" w14:textId="77777777" w:rsidR="006D18DD" w:rsidRPr="00646076" w:rsidRDefault="006D18DD" w:rsidP="00F10B9E">
      <w:pPr>
        <w:pStyle w:val="Akapitzlist"/>
        <w:numPr>
          <w:ilvl w:val="0"/>
          <w:numId w:val="2"/>
        </w:numPr>
        <w:suppressAutoHyphens w:val="0"/>
        <w:autoSpaceDN/>
        <w:spacing w:after="0"/>
        <w:ind w:left="714" w:hanging="357"/>
        <w:contextualSpacing/>
        <w:rPr>
          <w:rFonts w:ascii="Arial" w:hAnsi="Arial" w:cs="Arial"/>
          <w:sz w:val="20"/>
          <w:szCs w:val="20"/>
        </w:rPr>
      </w:pPr>
      <w:r w:rsidRPr="00646076">
        <w:rPr>
          <w:rFonts w:ascii="Arial" w:hAnsi="Arial" w:cs="Arial"/>
          <w:sz w:val="20"/>
          <w:szCs w:val="20"/>
        </w:rPr>
        <w:t>kultura osobista, komunikatywność, kreatywność, sumienność i dokładność,</w:t>
      </w:r>
    </w:p>
    <w:p w14:paraId="434FD312" w14:textId="77777777" w:rsidR="006D18DD" w:rsidRPr="00646076" w:rsidRDefault="006D18DD" w:rsidP="00F10B9E">
      <w:pPr>
        <w:pStyle w:val="Akapitzlist"/>
        <w:numPr>
          <w:ilvl w:val="0"/>
          <w:numId w:val="2"/>
        </w:numPr>
        <w:suppressAutoHyphens w:val="0"/>
        <w:autoSpaceDN/>
        <w:spacing w:after="0"/>
        <w:ind w:left="714" w:hanging="357"/>
        <w:contextualSpacing/>
        <w:rPr>
          <w:rFonts w:ascii="Arial" w:hAnsi="Arial" w:cs="Arial"/>
          <w:sz w:val="20"/>
          <w:szCs w:val="20"/>
        </w:rPr>
      </w:pPr>
      <w:r w:rsidRPr="00646076">
        <w:rPr>
          <w:rFonts w:ascii="Arial" w:hAnsi="Arial" w:cs="Arial"/>
          <w:sz w:val="20"/>
          <w:szCs w:val="20"/>
        </w:rPr>
        <w:t>umiejętność rozwiązywania problemów oraz samodzielnego podejmowania decyzji,</w:t>
      </w:r>
    </w:p>
    <w:p w14:paraId="68612284" w14:textId="77777777" w:rsidR="006D18DD" w:rsidRPr="00646076" w:rsidRDefault="006D18DD" w:rsidP="00F10B9E">
      <w:pPr>
        <w:pStyle w:val="Akapitzlist"/>
        <w:numPr>
          <w:ilvl w:val="0"/>
          <w:numId w:val="2"/>
        </w:numPr>
        <w:suppressAutoHyphens w:val="0"/>
        <w:autoSpaceDN/>
        <w:spacing w:after="0"/>
        <w:ind w:left="714" w:hanging="357"/>
        <w:contextualSpacing/>
        <w:rPr>
          <w:rFonts w:ascii="Arial" w:hAnsi="Arial" w:cs="Arial"/>
          <w:sz w:val="20"/>
          <w:szCs w:val="20"/>
        </w:rPr>
      </w:pPr>
      <w:r w:rsidRPr="00646076">
        <w:rPr>
          <w:rFonts w:ascii="Arial" w:hAnsi="Arial" w:cs="Arial"/>
          <w:sz w:val="20"/>
          <w:szCs w:val="20"/>
        </w:rPr>
        <w:t>umiejętność pracy w zespole,</w:t>
      </w:r>
    </w:p>
    <w:p w14:paraId="71761F01" w14:textId="77777777" w:rsidR="006D18DD" w:rsidRPr="00646076" w:rsidRDefault="006D18DD" w:rsidP="00F10B9E">
      <w:pPr>
        <w:pStyle w:val="Akapitzlist"/>
        <w:numPr>
          <w:ilvl w:val="0"/>
          <w:numId w:val="2"/>
        </w:numPr>
        <w:suppressAutoHyphens w:val="0"/>
        <w:autoSpaceDN/>
        <w:spacing w:after="0"/>
        <w:ind w:left="714" w:hanging="357"/>
        <w:contextualSpacing/>
        <w:rPr>
          <w:rFonts w:ascii="Arial" w:hAnsi="Arial" w:cs="Arial"/>
          <w:sz w:val="20"/>
          <w:szCs w:val="20"/>
        </w:rPr>
      </w:pPr>
      <w:r w:rsidRPr="00646076">
        <w:rPr>
          <w:rFonts w:ascii="Arial" w:hAnsi="Arial" w:cs="Arial"/>
          <w:sz w:val="20"/>
          <w:szCs w:val="20"/>
        </w:rPr>
        <w:t>umiejętność pracy pod presją czasu,</w:t>
      </w:r>
    </w:p>
    <w:p w14:paraId="5B906FA2" w14:textId="77777777" w:rsidR="006D18DD" w:rsidRPr="00646076" w:rsidRDefault="006D18DD" w:rsidP="00F10B9E">
      <w:pPr>
        <w:pStyle w:val="Akapitzlist"/>
        <w:numPr>
          <w:ilvl w:val="0"/>
          <w:numId w:val="2"/>
        </w:numPr>
        <w:suppressAutoHyphens w:val="0"/>
        <w:autoSpaceDN/>
        <w:spacing w:after="0"/>
        <w:ind w:left="714" w:hanging="357"/>
        <w:contextualSpacing/>
        <w:rPr>
          <w:rFonts w:ascii="Arial" w:hAnsi="Arial" w:cs="Arial"/>
          <w:sz w:val="20"/>
          <w:szCs w:val="20"/>
        </w:rPr>
      </w:pPr>
      <w:r w:rsidRPr="00646076">
        <w:rPr>
          <w:rFonts w:ascii="Arial" w:hAnsi="Arial" w:cs="Arial"/>
          <w:sz w:val="20"/>
          <w:szCs w:val="20"/>
        </w:rPr>
        <w:t xml:space="preserve">umiejętność analitycznego myślenia, </w:t>
      </w:r>
    </w:p>
    <w:p w14:paraId="4F1786DF" w14:textId="77777777" w:rsidR="006D18DD" w:rsidRPr="00646076" w:rsidRDefault="006D18DD" w:rsidP="00F10B9E">
      <w:pPr>
        <w:pStyle w:val="Akapitzlist"/>
        <w:numPr>
          <w:ilvl w:val="0"/>
          <w:numId w:val="2"/>
        </w:numPr>
        <w:suppressAutoHyphens w:val="0"/>
        <w:autoSpaceDN/>
        <w:spacing w:after="0"/>
        <w:ind w:left="714" w:hanging="357"/>
        <w:contextualSpacing/>
        <w:rPr>
          <w:rFonts w:ascii="Arial" w:hAnsi="Arial" w:cs="Arial"/>
          <w:sz w:val="20"/>
          <w:szCs w:val="20"/>
        </w:rPr>
      </w:pPr>
      <w:r w:rsidRPr="00646076">
        <w:rPr>
          <w:rFonts w:ascii="Arial" w:hAnsi="Arial" w:cs="Arial"/>
          <w:sz w:val="20"/>
          <w:szCs w:val="20"/>
        </w:rPr>
        <w:t>umiejętność odnajdowania i stosowania przepisów prawa,</w:t>
      </w:r>
    </w:p>
    <w:p w14:paraId="549DFDDD" w14:textId="3EBBF99C" w:rsidR="006D18DD" w:rsidRDefault="006D18DD" w:rsidP="00F10B9E">
      <w:pPr>
        <w:pStyle w:val="Akapitzlist"/>
        <w:numPr>
          <w:ilvl w:val="0"/>
          <w:numId w:val="2"/>
        </w:numPr>
        <w:suppressAutoHyphens w:val="0"/>
        <w:autoSpaceDN/>
        <w:spacing w:after="0"/>
        <w:ind w:left="714" w:hanging="357"/>
        <w:contextualSpacing/>
        <w:rPr>
          <w:rFonts w:ascii="Arial" w:hAnsi="Arial" w:cs="Arial"/>
          <w:sz w:val="20"/>
          <w:szCs w:val="20"/>
        </w:rPr>
      </w:pPr>
      <w:r w:rsidRPr="00646076">
        <w:rPr>
          <w:rFonts w:ascii="Arial" w:hAnsi="Arial" w:cs="Arial"/>
          <w:sz w:val="20"/>
          <w:szCs w:val="20"/>
        </w:rPr>
        <w:t>znajomość języka angielskiego na poziomie umożliwiającym samodzielne korzystani</w:t>
      </w:r>
      <w:r w:rsidR="005400D9" w:rsidRPr="00646076">
        <w:rPr>
          <w:rFonts w:ascii="Arial" w:hAnsi="Arial" w:cs="Arial"/>
          <w:sz w:val="20"/>
          <w:szCs w:val="20"/>
        </w:rPr>
        <w:t>e</w:t>
      </w:r>
      <w:r w:rsidRPr="00646076">
        <w:rPr>
          <w:rFonts w:ascii="Arial" w:hAnsi="Arial" w:cs="Arial"/>
          <w:sz w:val="20"/>
          <w:szCs w:val="20"/>
        </w:rPr>
        <w:t xml:space="preserve"> z dokumentacji technicznej</w:t>
      </w:r>
      <w:r w:rsidR="00594621">
        <w:rPr>
          <w:rFonts w:ascii="Arial" w:hAnsi="Arial" w:cs="Arial"/>
          <w:sz w:val="20"/>
          <w:szCs w:val="20"/>
        </w:rPr>
        <w:t>,</w:t>
      </w:r>
    </w:p>
    <w:p w14:paraId="2711C91C" w14:textId="24E7592E" w:rsidR="00594621" w:rsidRPr="00594621" w:rsidRDefault="00594621" w:rsidP="00F10B9E">
      <w:pPr>
        <w:numPr>
          <w:ilvl w:val="0"/>
          <w:numId w:val="2"/>
        </w:numPr>
        <w:spacing w:line="276" w:lineRule="auto"/>
        <w:rPr>
          <w:sz w:val="20"/>
          <w:szCs w:val="20"/>
        </w:rPr>
      </w:pPr>
      <w:r w:rsidRPr="00594621">
        <w:rPr>
          <w:rFonts w:ascii="Arial" w:hAnsi="Arial" w:cs="Arial"/>
          <w:sz w:val="20"/>
          <w:szCs w:val="20"/>
        </w:rPr>
        <w:t>rzetelność, dokładność, umiejętność korzystania z przepisów prawa, umiejętność pracy indywidualnej i w zespole, umiejętność analitycznego myślenia, odpowiedzialność, systematyczność, umiejętność pracy pod presją czasu, kultura osobista.</w:t>
      </w:r>
    </w:p>
    <w:p w14:paraId="4FD37D23" w14:textId="77777777" w:rsidR="00B20CD7" w:rsidRPr="00646076" w:rsidRDefault="00B20CD7" w:rsidP="00F10B9E">
      <w:pPr>
        <w:pStyle w:val="Nagwek2"/>
        <w:numPr>
          <w:ilvl w:val="0"/>
          <w:numId w:val="17"/>
        </w:numPr>
        <w:spacing w:line="276" w:lineRule="auto"/>
      </w:pPr>
      <w:r w:rsidRPr="00646076">
        <w:t>Zakres zadań:</w:t>
      </w:r>
    </w:p>
    <w:p w14:paraId="6AC607E7" w14:textId="77777777" w:rsidR="00646076" w:rsidRPr="00646076" w:rsidRDefault="00646076" w:rsidP="00F10B9E">
      <w:pPr>
        <w:widowControl w:val="0"/>
        <w:numPr>
          <w:ilvl w:val="0"/>
          <w:numId w:val="11"/>
        </w:numPr>
        <w:spacing w:line="276" w:lineRule="auto"/>
        <w:rPr>
          <w:rFonts w:ascii="Arial" w:eastAsia="Calibri" w:hAnsi="Arial" w:cs="Arial"/>
          <w:sz w:val="20"/>
          <w:szCs w:val="20"/>
          <w:lang w:eastAsia="ar-SA"/>
        </w:rPr>
      </w:pPr>
      <w:r w:rsidRPr="00646076">
        <w:rPr>
          <w:rFonts w:ascii="Arial" w:eastAsia="Calibri" w:hAnsi="Arial" w:cs="Arial"/>
          <w:sz w:val="20"/>
          <w:szCs w:val="20"/>
          <w:lang w:eastAsia="ar-SA"/>
        </w:rPr>
        <w:t xml:space="preserve">Pomoc w obsłudze </w:t>
      </w:r>
      <w:proofErr w:type="spellStart"/>
      <w:r w:rsidRPr="00646076">
        <w:rPr>
          <w:rFonts w:ascii="Arial" w:eastAsia="Calibri" w:hAnsi="Arial" w:cs="Arial"/>
          <w:sz w:val="20"/>
          <w:szCs w:val="20"/>
          <w:lang w:eastAsia="ar-SA"/>
        </w:rPr>
        <w:t>informatyczno</w:t>
      </w:r>
      <w:proofErr w:type="spellEnd"/>
      <w:r w:rsidRPr="00646076">
        <w:rPr>
          <w:rFonts w:ascii="Arial" w:eastAsia="Calibri" w:hAnsi="Arial" w:cs="Arial"/>
          <w:sz w:val="20"/>
          <w:szCs w:val="20"/>
          <w:lang w:eastAsia="ar-SA"/>
        </w:rPr>
        <w:t xml:space="preserve"> – technicznej Urzędu Gminy Bojszowy w zakresie przeglądu sprzętu komputerowego oraz urządzeń biurowych zasilanych elektrycznie:</w:t>
      </w:r>
    </w:p>
    <w:p w14:paraId="4A2A2500" w14:textId="77777777" w:rsidR="00646076" w:rsidRPr="00646076" w:rsidRDefault="00646076" w:rsidP="00F10B9E">
      <w:pPr>
        <w:widowControl w:val="0"/>
        <w:numPr>
          <w:ilvl w:val="1"/>
          <w:numId w:val="11"/>
        </w:numPr>
        <w:spacing w:line="276" w:lineRule="auto"/>
        <w:ind w:left="1276"/>
        <w:rPr>
          <w:rFonts w:ascii="Arial" w:eastAsia="Andale Sans UI" w:hAnsi="Arial" w:cs="Arial"/>
          <w:kern w:val="3"/>
          <w:sz w:val="20"/>
          <w:szCs w:val="20"/>
          <w:lang w:eastAsia="en-US" w:bidi="en-US"/>
        </w:rPr>
      </w:pPr>
      <w:r w:rsidRPr="00646076">
        <w:rPr>
          <w:rFonts w:ascii="Arial" w:eastAsia="Andale Sans UI" w:hAnsi="Arial" w:cs="Arial"/>
          <w:kern w:val="3"/>
          <w:sz w:val="20"/>
          <w:szCs w:val="20"/>
          <w:lang w:eastAsia="en-US" w:bidi="en-US"/>
        </w:rPr>
        <w:t>dokonywanie drobnych napraw stacji roboczych i drukarek,</w:t>
      </w:r>
    </w:p>
    <w:p w14:paraId="4DDA430C" w14:textId="77777777" w:rsidR="00646076" w:rsidRPr="00646076" w:rsidRDefault="00646076" w:rsidP="00F10B9E">
      <w:pPr>
        <w:widowControl w:val="0"/>
        <w:numPr>
          <w:ilvl w:val="1"/>
          <w:numId w:val="11"/>
        </w:numPr>
        <w:spacing w:line="276" w:lineRule="auto"/>
        <w:ind w:left="1276"/>
        <w:rPr>
          <w:rFonts w:ascii="Arial" w:eastAsia="Andale Sans UI" w:hAnsi="Arial" w:cs="Arial"/>
          <w:kern w:val="3"/>
          <w:sz w:val="20"/>
          <w:szCs w:val="20"/>
          <w:lang w:eastAsia="en-US" w:bidi="en-US"/>
        </w:rPr>
      </w:pPr>
      <w:r w:rsidRPr="00646076">
        <w:rPr>
          <w:rFonts w:ascii="Arial" w:eastAsia="Andale Sans UI" w:hAnsi="Arial" w:cs="Arial"/>
          <w:kern w:val="3"/>
          <w:sz w:val="20"/>
          <w:szCs w:val="20"/>
          <w:lang w:eastAsia="en-US" w:bidi="en-US"/>
        </w:rPr>
        <w:t>instalacja i aktualizacja oprogramowania na stacjach roboczych wg potrzeb użytkowników,</w:t>
      </w:r>
    </w:p>
    <w:p w14:paraId="494AF93A" w14:textId="77777777" w:rsidR="00646076" w:rsidRPr="00646076" w:rsidRDefault="00646076" w:rsidP="00F10B9E">
      <w:pPr>
        <w:widowControl w:val="0"/>
        <w:numPr>
          <w:ilvl w:val="1"/>
          <w:numId w:val="11"/>
        </w:numPr>
        <w:spacing w:line="276" w:lineRule="auto"/>
        <w:ind w:left="1276"/>
        <w:rPr>
          <w:rFonts w:ascii="Arial" w:eastAsia="Andale Sans UI" w:hAnsi="Arial" w:cs="Arial"/>
          <w:kern w:val="3"/>
          <w:sz w:val="20"/>
          <w:szCs w:val="20"/>
          <w:lang w:eastAsia="en-US" w:bidi="en-US"/>
        </w:rPr>
      </w:pPr>
      <w:r w:rsidRPr="00646076">
        <w:rPr>
          <w:rFonts w:ascii="Arial" w:eastAsia="Andale Sans UI" w:hAnsi="Arial" w:cs="Arial"/>
          <w:kern w:val="3"/>
          <w:sz w:val="20"/>
          <w:szCs w:val="20"/>
          <w:lang w:eastAsia="en-US" w:bidi="en-US"/>
        </w:rPr>
        <w:t>wymiana materiałów eksploatacyjnych (tusze, tonery) wraz z prowadzeniem ich ewidencji,</w:t>
      </w:r>
    </w:p>
    <w:p w14:paraId="5C48060D" w14:textId="77777777" w:rsidR="00646076" w:rsidRPr="00646076" w:rsidRDefault="00646076" w:rsidP="00F10B9E">
      <w:pPr>
        <w:widowControl w:val="0"/>
        <w:numPr>
          <w:ilvl w:val="1"/>
          <w:numId w:val="11"/>
        </w:numPr>
        <w:spacing w:line="276" w:lineRule="auto"/>
        <w:ind w:left="1276"/>
        <w:rPr>
          <w:rFonts w:ascii="Arial" w:eastAsia="Andale Sans UI" w:hAnsi="Arial" w:cs="Arial"/>
          <w:kern w:val="3"/>
          <w:sz w:val="20"/>
          <w:szCs w:val="20"/>
          <w:lang w:eastAsia="en-US" w:bidi="en-US"/>
        </w:rPr>
      </w:pPr>
      <w:r w:rsidRPr="00646076">
        <w:rPr>
          <w:rFonts w:ascii="Arial" w:eastAsia="Andale Sans UI" w:hAnsi="Arial" w:cs="Arial"/>
          <w:kern w:val="3"/>
          <w:sz w:val="20"/>
          <w:szCs w:val="20"/>
          <w:lang w:eastAsia="en-US" w:bidi="en-US"/>
        </w:rPr>
        <w:lastRenderedPageBreak/>
        <w:t>nadzór nad pracami serwisowymi w tym naprawy gwarancyjne i pogwarancyjne,</w:t>
      </w:r>
    </w:p>
    <w:p w14:paraId="521D14B6" w14:textId="77777777" w:rsidR="00646076" w:rsidRPr="00646076" w:rsidRDefault="00646076" w:rsidP="00F10B9E">
      <w:pPr>
        <w:widowControl w:val="0"/>
        <w:numPr>
          <w:ilvl w:val="1"/>
          <w:numId w:val="11"/>
        </w:numPr>
        <w:spacing w:line="276" w:lineRule="auto"/>
        <w:ind w:left="1276"/>
        <w:rPr>
          <w:rFonts w:ascii="Arial" w:eastAsia="Andale Sans UI" w:hAnsi="Arial" w:cs="Arial"/>
          <w:kern w:val="3"/>
          <w:sz w:val="20"/>
          <w:szCs w:val="20"/>
          <w:lang w:eastAsia="en-US" w:bidi="en-US"/>
        </w:rPr>
      </w:pPr>
      <w:r w:rsidRPr="00646076">
        <w:rPr>
          <w:rFonts w:ascii="Arial" w:eastAsia="Andale Sans UI" w:hAnsi="Arial" w:cs="Arial"/>
          <w:kern w:val="3"/>
          <w:sz w:val="20"/>
          <w:szCs w:val="20"/>
          <w:lang w:eastAsia="en-US" w:bidi="en-US"/>
        </w:rPr>
        <w:t>prowadzenie dokumentacji serwisowej, gwarancyjnej i pogwarancyjnej,</w:t>
      </w:r>
    </w:p>
    <w:p w14:paraId="40B06ADA" w14:textId="77777777" w:rsidR="00646076" w:rsidRPr="00646076" w:rsidRDefault="00646076" w:rsidP="00F10B9E">
      <w:pPr>
        <w:widowControl w:val="0"/>
        <w:numPr>
          <w:ilvl w:val="1"/>
          <w:numId w:val="11"/>
        </w:numPr>
        <w:spacing w:line="276" w:lineRule="auto"/>
        <w:ind w:left="1276"/>
        <w:rPr>
          <w:rFonts w:ascii="Arial" w:eastAsia="Andale Sans UI" w:hAnsi="Arial" w:cs="Arial"/>
          <w:kern w:val="3"/>
          <w:sz w:val="20"/>
          <w:szCs w:val="20"/>
          <w:lang w:eastAsia="en-US" w:bidi="en-US"/>
        </w:rPr>
      </w:pPr>
      <w:r w:rsidRPr="00646076">
        <w:rPr>
          <w:rFonts w:ascii="Arial" w:eastAsia="Andale Sans UI" w:hAnsi="Arial" w:cs="Arial"/>
          <w:kern w:val="3"/>
          <w:sz w:val="20"/>
          <w:szCs w:val="20"/>
          <w:lang w:eastAsia="en-US" w:bidi="en-US"/>
        </w:rPr>
        <w:t>wnioskowanie o likwidację wyeksploatowanego i niesprawnego sprzętu komputerowego,</w:t>
      </w:r>
    </w:p>
    <w:p w14:paraId="4AFFF3C7" w14:textId="77777777" w:rsidR="00646076" w:rsidRPr="00646076" w:rsidRDefault="00646076" w:rsidP="00F10B9E">
      <w:pPr>
        <w:widowControl w:val="0"/>
        <w:numPr>
          <w:ilvl w:val="1"/>
          <w:numId w:val="11"/>
        </w:numPr>
        <w:spacing w:line="276" w:lineRule="auto"/>
        <w:ind w:left="1276"/>
        <w:rPr>
          <w:rFonts w:ascii="Arial" w:eastAsia="Andale Sans UI" w:hAnsi="Arial" w:cs="Arial"/>
          <w:kern w:val="3"/>
          <w:sz w:val="20"/>
          <w:szCs w:val="20"/>
          <w:lang w:eastAsia="en-US" w:bidi="en-US"/>
        </w:rPr>
      </w:pPr>
      <w:r w:rsidRPr="00646076">
        <w:rPr>
          <w:rFonts w:ascii="Arial" w:eastAsia="Andale Sans UI" w:hAnsi="Arial" w:cs="Arial"/>
          <w:kern w:val="3"/>
          <w:sz w:val="20"/>
          <w:szCs w:val="20"/>
          <w:lang w:eastAsia="en-US" w:bidi="en-US"/>
        </w:rPr>
        <w:t>utylizacja sprzętu komputerowego i innych urządzeń technicznych.</w:t>
      </w:r>
    </w:p>
    <w:p w14:paraId="5837F72D" w14:textId="77777777" w:rsidR="00646076" w:rsidRPr="00646076" w:rsidRDefault="00646076" w:rsidP="00F10B9E">
      <w:pPr>
        <w:widowControl w:val="0"/>
        <w:numPr>
          <w:ilvl w:val="0"/>
          <w:numId w:val="11"/>
        </w:numPr>
        <w:suppressAutoHyphens w:val="0"/>
        <w:spacing w:line="276" w:lineRule="auto"/>
        <w:ind w:left="851"/>
        <w:rPr>
          <w:rFonts w:ascii="Arial" w:hAnsi="Arial" w:cs="Arial"/>
          <w:sz w:val="20"/>
          <w:szCs w:val="20"/>
        </w:rPr>
      </w:pPr>
      <w:r w:rsidRPr="00646076">
        <w:rPr>
          <w:rFonts w:ascii="Arial" w:eastAsia="Calibri" w:hAnsi="Arial" w:cs="Arial"/>
          <w:sz w:val="20"/>
          <w:szCs w:val="20"/>
          <w:lang w:eastAsia="ar-SA"/>
        </w:rPr>
        <w:t>Obsługa sieci telefonicznej poprzez administrowanie pracą sieci telefonicznej.</w:t>
      </w:r>
    </w:p>
    <w:p w14:paraId="76126A09" w14:textId="77777777" w:rsidR="00646076" w:rsidRPr="00646076" w:rsidRDefault="00646076" w:rsidP="00F10B9E">
      <w:pPr>
        <w:widowControl w:val="0"/>
        <w:numPr>
          <w:ilvl w:val="0"/>
          <w:numId w:val="11"/>
        </w:numPr>
        <w:suppressAutoHyphens w:val="0"/>
        <w:spacing w:line="276" w:lineRule="auto"/>
        <w:ind w:left="851"/>
        <w:rPr>
          <w:rFonts w:ascii="Arial" w:hAnsi="Arial" w:cs="Arial"/>
          <w:sz w:val="20"/>
          <w:szCs w:val="20"/>
        </w:rPr>
      </w:pPr>
      <w:r w:rsidRPr="00646076">
        <w:rPr>
          <w:rFonts w:ascii="Arial" w:eastAsia="Calibri" w:hAnsi="Arial" w:cs="Arial"/>
          <w:sz w:val="20"/>
          <w:szCs w:val="20"/>
          <w:lang w:eastAsia="ar-SA"/>
        </w:rPr>
        <w:t>Importowanie i aktualizacja treści do nowej strony internetowej urzędu.</w:t>
      </w:r>
    </w:p>
    <w:p w14:paraId="2241BA7B" w14:textId="77777777" w:rsidR="00646076" w:rsidRPr="00646076" w:rsidRDefault="00646076" w:rsidP="00F10B9E">
      <w:pPr>
        <w:spacing w:line="276" w:lineRule="auto"/>
        <w:rPr>
          <w:rFonts w:ascii="Arial" w:hAnsi="Arial" w:cs="Arial"/>
          <w:sz w:val="20"/>
          <w:szCs w:val="20"/>
        </w:rPr>
      </w:pPr>
    </w:p>
    <w:p w14:paraId="5C935C15" w14:textId="5212472F" w:rsidR="006D18DD" w:rsidRPr="00646076" w:rsidRDefault="006D18DD" w:rsidP="00F10B9E">
      <w:pPr>
        <w:spacing w:line="276" w:lineRule="auto"/>
        <w:rPr>
          <w:rFonts w:ascii="Arial" w:hAnsi="Arial" w:cs="Arial"/>
          <w:sz w:val="20"/>
          <w:szCs w:val="20"/>
        </w:rPr>
      </w:pPr>
      <w:r w:rsidRPr="00646076">
        <w:rPr>
          <w:rFonts w:ascii="Arial" w:hAnsi="Arial" w:cs="Arial"/>
          <w:sz w:val="20"/>
          <w:szCs w:val="20"/>
        </w:rPr>
        <w:t>Szczegółowy zakres czynności zostanie ustalony po zakończeniu procedury naboru.</w:t>
      </w:r>
    </w:p>
    <w:p w14:paraId="191F6FBC" w14:textId="77777777" w:rsidR="00CC7FB5" w:rsidRPr="00646076" w:rsidRDefault="00CC7FB5" w:rsidP="00F10B9E">
      <w:pPr>
        <w:suppressAutoHyphens w:val="0"/>
        <w:spacing w:line="276" w:lineRule="auto"/>
        <w:rPr>
          <w:rFonts w:ascii="Arial" w:hAnsi="Arial" w:cs="Arial"/>
          <w:b/>
          <w:sz w:val="20"/>
          <w:szCs w:val="20"/>
        </w:rPr>
      </w:pPr>
    </w:p>
    <w:p w14:paraId="5EF80303" w14:textId="31275E6E" w:rsidR="00B20CD7" w:rsidRPr="00646076" w:rsidRDefault="00B20CD7" w:rsidP="00F10B9E">
      <w:pPr>
        <w:suppressAutoHyphens w:val="0"/>
        <w:autoSpaceDN/>
        <w:spacing w:line="276" w:lineRule="auto"/>
        <w:textAlignment w:val="auto"/>
        <w:rPr>
          <w:rFonts w:ascii="Arial" w:hAnsi="Arial" w:cs="Arial"/>
          <w:b/>
          <w:sz w:val="20"/>
          <w:szCs w:val="20"/>
        </w:rPr>
      </w:pPr>
      <w:r w:rsidRPr="00646076">
        <w:rPr>
          <w:rFonts w:ascii="Arial" w:hAnsi="Arial" w:cs="Arial"/>
          <w:b/>
          <w:sz w:val="20"/>
          <w:szCs w:val="20"/>
        </w:rPr>
        <w:t>Informacja o warunkach pracy na stanowisku:</w:t>
      </w:r>
    </w:p>
    <w:p w14:paraId="00F2936F" w14:textId="77777777" w:rsidR="000F7CFA" w:rsidRPr="000F7CFA" w:rsidRDefault="00B20CD7" w:rsidP="00F10B9E">
      <w:pPr>
        <w:tabs>
          <w:tab w:val="left" w:pos="720"/>
        </w:tabs>
        <w:spacing w:line="276" w:lineRule="auto"/>
        <w:rPr>
          <w:rFonts w:ascii="Arial" w:hAnsi="Arial" w:cs="Arial"/>
          <w:sz w:val="20"/>
          <w:szCs w:val="20"/>
        </w:rPr>
      </w:pPr>
      <w:r w:rsidRPr="00646076">
        <w:rPr>
          <w:rFonts w:ascii="Arial" w:hAnsi="Arial" w:cs="Arial"/>
          <w:b/>
          <w:sz w:val="20"/>
          <w:szCs w:val="20"/>
        </w:rPr>
        <w:t>Miejsce pracy:</w:t>
      </w:r>
      <w:r w:rsidRPr="00646076">
        <w:rPr>
          <w:rFonts w:ascii="Arial" w:hAnsi="Arial" w:cs="Arial"/>
          <w:sz w:val="20"/>
          <w:szCs w:val="20"/>
        </w:rPr>
        <w:t xml:space="preserve"> praca w Urzędzie Gminy Bojszowy – </w:t>
      </w:r>
      <w:r w:rsidR="0095204A" w:rsidRPr="00646076">
        <w:rPr>
          <w:rFonts w:ascii="Arial" w:hAnsi="Arial" w:cs="Arial"/>
          <w:sz w:val="20"/>
          <w:szCs w:val="20"/>
        </w:rPr>
        <w:t xml:space="preserve">I </w:t>
      </w:r>
      <w:r w:rsidRPr="00646076">
        <w:rPr>
          <w:rFonts w:ascii="Arial" w:hAnsi="Arial" w:cs="Arial"/>
          <w:sz w:val="20"/>
          <w:szCs w:val="20"/>
        </w:rPr>
        <w:t>p</w:t>
      </w:r>
      <w:r w:rsidR="0095204A" w:rsidRPr="00646076">
        <w:rPr>
          <w:rFonts w:ascii="Arial" w:hAnsi="Arial" w:cs="Arial"/>
          <w:sz w:val="20"/>
          <w:szCs w:val="20"/>
        </w:rPr>
        <w:t>iętro</w:t>
      </w:r>
      <w:r w:rsidRPr="00646076">
        <w:rPr>
          <w:rFonts w:ascii="Arial" w:hAnsi="Arial" w:cs="Arial"/>
          <w:sz w:val="20"/>
          <w:szCs w:val="20"/>
        </w:rPr>
        <w:t xml:space="preserve">. </w:t>
      </w:r>
      <w:r w:rsidR="000F7CFA" w:rsidRPr="000F7CFA">
        <w:rPr>
          <w:rFonts w:ascii="Arial" w:hAnsi="Arial" w:cs="Arial"/>
          <w:sz w:val="20"/>
          <w:szCs w:val="20"/>
          <w:shd w:val="clear" w:color="auto" w:fill="FFFFFF"/>
        </w:rPr>
        <w:t>Występują bariery architektoniczne w dostępności do budynku, do pomieszczeń biurowych i sanitarnych. Brak podjazdów oraz wind dla osób niepełnosprawnych.</w:t>
      </w:r>
    </w:p>
    <w:p w14:paraId="550CBBC8" w14:textId="750EBDD9" w:rsidR="00B20CD7" w:rsidRPr="00646076" w:rsidRDefault="00B20CD7" w:rsidP="00F10B9E">
      <w:pPr>
        <w:pStyle w:val="NormalnyWeb"/>
        <w:spacing w:before="0" w:after="0" w:line="276" w:lineRule="auto"/>
        <w:rPr>
          <w:rFonts w:ascii="Arial" w:hAnsi="Arial" w:cs="Arial"/>
          <w:sz w:val="20"/>
          <w:szCs w:val="20"/>
        </w:rPr>
      </w:pPr>
      <w:r w:rsidRPr="00646076">
        <w:rPr>
          <w:rFonts w:ascii="Arial" w:hAnsi="Arial" w:cs="Arial"/>
          <w:b/>
          <w:sz w:val="20"/>
          <w:szCs w:val="20"/>
        </w:rPr>
        <w:t>Stanowisko pracy</w:t>
      </w:r>
      <w:r w:rsidRPr="00646076">
        <w:rPr>
          <w:rFonts w:ascii="Arial" w:hAnsi="Arial" w:cs="Arial"/>
          <w:sz w:val="20"/>
          <w:szCs w:val="20"/>
        </w:rPr>
        <w:t xml:space="preserve"> związane z pracą przy komputerze, przemieszczaniem się wewnątrz budynku. Na stanowisku pracy brak specjalnych urządzeń umożliwiających pracę osobom niewidomym.</w:t>
      </w:r>
    </w:p>
    <w:p w14:paraId="648CC218" w14:textId="77777777" w:rsidR="00B20CD7" w:rsidRPr="00646076" w:rsidRDefault="00B20CD7" w:rsidP="00F10B9E">
      <w:pPr>
        <w:spacing w:line="276" w:lineRule="auto"/>
        <w:rPr>
          <w:rFonts w:ascii="Arial" w:hAnsi="Arial" w:cs="Arial"/>
          <w:sz w:val="20"/>
          <w:szCs w:val="20"/>
        </w:rPr>
      </w:pPr>
    </w:p>
    <w:p w14:paraId="06FEF5C7" w14:textId="5C267CA4" w:rsidR="00B20CD7" w:rsidRPr="00646076" w:rsidRDefault="00B20CD7" w:rsidP="00F10B9E">
      <w:pPr>
        <w:pStyle w:val="Nagwek2"/>
        <w:numPr>
          <w:ilvl w:val="0"/>
          <w:numId w:val="17"/>
        </w:numPr>
        <w:spacing w:line="276" w:lineRule="auto"/>
      </w:pPr>
      <w:r w:rsidRPr="00646076">
        <w:t>Wskaźnik zatrudnienia osób niepełnosprawnych</w:t>
      </w:r>
    </w:p>
    <w:p w14:paraId="7E278BB6" w14:textId="298D7C43" w:rsidR="00B20CD7" w:rsidRPr="00646076" w:rsidRDefault="00B20CD7" w:rsidP="00F10B9E">
      <w:pPr>
        <w:spacing w:line="276" w:lineRule="auto"/>
        <w:rPr>
          <w:rFonts w:ascii="Arial" w:hAnsi="Arial" w:cs="Arial"/>
          <w:sz w:val="20"/>
          <w:szCs w:val="20"/>
        </w:rPr>
      </w:pPr>
      <w:r w:rsidRPr="00646076">
        <w:rPr>
          <w:rFonts w:ascii="Arial" w:hAnsi="Arial" w:cs="Arial"/>
          <w:sz w:val="20"/>
          <w:szCs w:val="20"/>
        </w:rPr>
        <w:t>Wskaźnik zatrudnienia osób niepełnosprawnych w Urzędzie Gminy Bojszowy, w rozumieniu przepisów ustawy o rehabilitacji zawodowej i społecznej oraz zatrudnianiu osób niepełnosprawnych, w miesiącu poprzedzającym ogłoszenie naboru był niższy niż 6%</w:t>
      </w:r>
      <w:r w:rsidR="00CA3ECE" w:rsidRPr="00646076">
        <w:rPr>
          <w:rFonts w:ascii="Arial" w:hAnsi="Arial" w:cs="Arial"/>
          <w:sz w:val="20"/>
          <w:szCs w:val="20"/>
        </w:rPr>
        <w:t>.</w:t>
      </w:r>
    </w:p>
    <w:p w14:paraId="4E27BCB4" w14:textId="77777777" w:rsidR="00B20CD7" w:rsidRPr="00646076" w:rsidRDefault="00B20CD7" w:rsidP="00F10B9E">
      <w:pPr>
        <w:spacing w:line="276" w:lineRule="auto"/>
        <w:rPr>
          <w:rFonts w:ascii="Arial" w:hAnsi="Arial" w:cs="Arial"/>
          <w:sz w:val="20"/>
          <w:szCs w:val="20"/>
        </w:rPr>
      </w:pPr>
    </w:p>
    <w:p w14:paraId="657F1B55" w14:textId="181797C7" w:rsidR="00B20CD7" w:rsidRDefault="00B20CD7" w:rsidP="00F10B9E">
      <w:pPr>
        <w:pStyle w:val="Nagwek2"/>
        <w:numPr>
          <w:ilvl w:val="0"/>
          <w:numId w:val="17"/>
        </w:numPr>
        <w:spacing w:line="276" w:lineRule="auto"/>
      </w:pPr>
      <w:r w:rsidRPr="00646076">
        <w:t>Wymagane dokumenty aplikacyjne:</w:t>
      </w:r>
    </w:p>
    <w:p w14:paraId="7BF15FA5" w14:textId="77777777" w:rsidR="009F37C8" w:rsidRDefault="009F37C8" w:rsidP="00F10B9E">
      <w:pPr>
        <w:spacing w:line="276" w:lineRule="auto"/>
      </w:pPr>
    </w:p>
    <w:p w14:paraId="5073B444" w14:textId="77777777" w:rsidR="009F37C8" w:rsidRPr="00F1207B" w:rsidRDefault="009F37C8" w:rsidP="00F10B9E">
      <w:pPr>
        <w:numPr>
          <w:ilvl w:val="0"/>
          <w:numId w:val="19"/>
        </w:numPr>
        <w:spacing w:line="276" w:lineRule="auto"/>
        <w:jc w:val="both"/>
        <w:rPr>
          <w:rFonts w:ascii="Arial" w:hAnsi="Arial" w:cs="Arial"/>
          <w:color w:val="000000"/>
          <w:sz w:val="20"/>
          <w:szCs w:val="20"/>
        </w:rPr>
      </w:pPr>
      <w:bookmarkStart w:id="1" w:name="_Hlk195601387"/>
      <w:r w:rsidRPr="00F1207B">
        <w:rPr>
          <w:rFonts w:ascii="Arial" w:hAnsi="Arial" w:cs="Arial"/>
          <w:color w:val="000000"/>
          <w:sz w:val="20"/>
          <w:szCs w:val="20"/>
        </w:rPr>
        <w:t>podpisane odręcznie przez kandydata:</w:t>
      </w:r>
    </w:p>
    <w:p w14:paraId="01D76F5F" w14:textId="77777777" w:rsidR="009F37C8" w:rsidRPr="00F1207B" w:rsidRDefault="009F37C8" w:rsidP="00F10B9E">
      <w:pPr>
        <w:numPr>
          <w:ilvl w:val="0"/>
          <w:numId w:val="20"/>
        </w:numPr>
        <w:spacing w:line="276" w:lineRule="auto"/>
        <w:jc w:val="both"/>
        <w:rPr>
          <w:rFonts w:ascii="Arial" w:hAnsi="Arial" w:cs="Arial"/>
          <w:color w:val="000000"/>
          <w:sz w:val="20"/>
          <w:szCs w:val="20"/>
        </w:rPr>
      </w:pPr>
      <w:r w:rsidRPr="00F1207B">
        <w:rPr>
          <w:rFonts w:ascii="Arial" w:hAnsi="Arial" w:cs="Arial"/>
          <w:color w:val="000000"/>
          <w:sz w:val="20"/>
          <w:szCs w:val="20"/>
        </w:rPr>
        <w:t xml:space="preserve">cv, </w:t>
      </w:r>
    </w:p>
    <w:p w14:paraId="40D83ABF" w14:textId="77777777" w:rsidR="009F37C8" w:rsidRPr="00F1207B" w:rsidRDefault="009F37C8" w:rsidP="00F10B9E">
      <w:pPr>
        <w:numPr>
          <w:ilvl w:val="0"/>
          <w:numId w:val="20"/>
        </w:numPr>
        <w:spacing w:line="276" w:lineRule="auto"/>
        <w:jc w:val="both"/>
        <w:rPr>
          <w:rFonts w:ascii="Arial" w:hAnsi="Arial" w:cs="Arial"/>
          <w:color w:val="000000"/>
          <w:sz w:val="20"/>
          <w:szCs w:val="20"/>
        </w:rPr>
      </w:pPr>
      <w:r w:rsidRPr="00F1207B">
        <w:rPr>
          <w:rFonts w:ascii="Arial" w:hAnsi="Arial" w:cs="Arial"/>
          <w:color w:val="000000"/>
          <w:sz w:val="20"/>
          <w:szCs w:val="20"/>
        </w:rPr>
        <w:t>list motywacyjny,</w:t>
      </w:r>
    </w:p>
    <w:p w14:paraId="425283CF" w14:textId="77777777" w:rsidR="009F37C8" w:rsidRPr="00F1207B" w:rsidRDefault="009F37C8" w:rsidP="00F10B9E">
      <w:pPr>
        <w:numPr>
          <w:ilvl w:val="0"/>
          <w:numId w:val="20"/>
        </w:numPr>
        <w:spacing w:line="276" w:lineRule="auto"/>
        <w:jc w:val="both"/>
      </w:pPr>
      <w:hyperlink r:id="rId6" w:history="1">
        <w:r w:rsidRPr="00F1207B">
          <w:rPr>
            <w:rFonts w:ascii="Arial" w:hAnsi="Arial" w:cs="Arial"/>
            <w:color w:val="0000FF"/>
            <w:sz w:val="20"/>
            <w:szCs w:val="20"/>
            <w:u w:val="single"/>
          </w:rPr>
          <w:t>kwestionariusz osobowy dla osoby ubiegającej się o zatrudnienie</w:t>
        </w:r>
      </w:hyperlink>
      <w:r w:rsidRPr="00F1207B">
        <w:rPr>
          <w:rFonts w:ascii="Arial" w:hAnsi="Arial" w:cs="Arial"/>
          <w:color w:val="000000"/>
          <w:sz w:val="20"/>
          <w:szCs w:val="20"/>
        </w:rPr>
        <w:t>,</w:t>
      </w:r>
    </w:p>
    <w:p w14:paraId="7297858C" w14:textId="77777777" w:rsidR="009F37C8" w:rsidRPr="00F1207B" w:rsidRDefault="009F37C8" w:rsidP="00F10B9E">
      <w:pPr>
        <w:numPr>
          <w:ilvl w:val="0"/>
          <w:numId w:val="19"/>
        </w:numPr>
        <w:spacing w:line="276" w:lineRule="auto"/>
        <w:jc w:val="both"/>
        <w:rPr>
          <w:rFonts w:ascii="Arial" w:hAnsi="Arial" w:cs="Arial"/>
          <w:color w:val="000000"/>
          <w:sz w:val="20"/>
          <w:szCs w:val="20"/>
        </w:rPr>
      </w:pPr>
      <w:r w:rsidRPr="00F1207B">
        <w:rPr>
          <w:rFonts w:ascii="Arial" w:hAnsi="Arial" w:cs="Arial"/>
          <w:color w:val="000000"/>
          <w:sz w:val="20"/>
          <w:szCs w:val="20"/>
        </w:rPr>
        <w:t>kserokopie dokumentów potwierdzających wykształcenie,</w:t>
      </w:r>
      <w:bookmarkStart w:id="2" w:name="_Hlt325981556"/>
      <w:bookmarkEnd w:id="2"/>
    </w:p>
    <w:p w14:paraId="0F4B3C2C" w14:textId="2F6FAA94" w:rsidR="009F37C8" w:rsidRPr="00F1207B" w:rsidRDefault="00103CC7" w:rsidP="00F10B9E">
      <w:pPr>
        <w:numPr>
          <w:ilvl w:val="0"/>
          <w:numId w:val="19"/>
        </w:numPr>
        <w:spacing w:line="276" w:lineRule="auto"/>
        <w:jc w:val="both"/>
        <w:rPr>
          <w:rFonts w:ascii="Arial" w:hAnsi="Arial" w:cs="Arial"/>
          <w:sz w:val="20"/>
          <w:szCs w:val="20"/>
        </w:rPr>
      </w:pPr>
      <w:r w:rsidRPr="00646076">
        <w:rPr>
          <w:rFonts w:ascii="Arial" w:hAnsi="Arial" w:cs="Arial"/>
          <w:sz w:val="20"/>
          <w:szCs w:val="20"/>
        </w:rPr>
        <w:t>kserokopie dokumentów potwierdzających staż pracy i doświadczenie zawodowe</w:t>
      </w:r>
      <w:r>
        <w:rPr>
          <w:rFonts w:ascii="Arial" w:hAnsi="Arial" w:cs="Arial"/>
          <w:sz w:val="20"/>
          <w:szCs w:val="20"/>
        </w:rPr>
        <w:t xml:space="preserve"> (w przypadku ich posiadania</w:t>
      </w:r>
      <w:r>
        <w:rPr>
          <w:rFonts w:ascii="Arial" w:hAnsi="Arial" w:cs="Arial"/>
          <w:sz w:val="20"/>
          <w:szCs w:val="20"/>
        </w:rPr>
        <w:t>)</w:t>
      </w:r>
      <w:r w:rsidR="009F37C8" w:rsidRPr="00F1207B">
        <w:rPr>
          <w:rFonts w:ascii="Arial" w:hAnsi="Arial" w:cs="Arial"/>
          <w:sz w:val="20"/>
          <w:szCs w:val="20"/>
        </w:rPr>
        <w:t>,</w:t>
      </w:r>
    </w:p>
    <w:p w14:paraId="545013A3" w14:textId="77777777" w:rsidR="009F37C8" w:rsidRPr="00F1207B" w:rsidRDefault="009F37C8" w:rsidP="00F10B9E">
      <w:pPr>
        <w:numPr>
          <w:ilvl w:val="0"/>
          <w:numId w:val="19"/>
        </w:numPr>
        <w:spacing w:line="276" w:lineRule="auto"/>
        <w:jc w:val="both"/>
      </w:pPr>
      <w:hyperlink r:id="rId7" w:history="1">
        <w:r w:rsidRPr="00F1207B">
          <w:rPr>
            <w:rFonts w:ascii="Arial" w:hAnsi="Arial" w:cs="Arial"/>
            <w:color w:val="0000FF"/>
            <w:sz w:val="20"/>
            <w:szCs w:val="20"/>
            <w:u w:val="single"/>
          </w:rPr>
          <w:t>oświadczenie kandydata o pełnej zdolności do czynności prawnych oraz o korzystaniu z pełni praw publicznych,</w:t>
        </w:r>
      </w:hyperlink>
    </w:p>
    <w:p w14:paraId="1F0E4223" w14:textId="77777777" w:rsidR="009F37C8" w:rsidRPr="00F1207B" w:rsidRDefault="009F37C8" w:rsidP="00F10B9E">
      <w:pPr>
        <w:numPr>
          <w:ilvl w:val="0"/>
          <w:numId w:val="19"/>
        </w:numPr>
        <w:spacing w:line="276" w:lineRule="auto"/>
        <w:jc w:val="both"/>
      </w:pPr>
      <w:hyperlink r:id="rId8" w:history="1">
        <w:r w:rsidRPr="00F1207B">
          <w:rPr>
            <w:rFonts w:ascii="Arial" w:hAnsi="Arial" w:cs="Arial"/>
            <w:color w:val="0000FF"/>
            <w:sz w:val="20"/>
            <w:szCs w:val="20"/>
            <w:u w:val="single"/>
          </w:rPr>
          <w:t>oświadczenie kandydata o niekaralności prawomocnym wyrokiem sądu za umyślne przestępstwo ścigane z oskarżenia publicznego lub umyślne przestępstwo skarbowe, oraz o nieposzlakowanej opinii</w:t>
        </w:r>
      </w:hyperlink>
      <w:r w:rsidRPr="00F1207B">
        <w:rPr>
          <w:rFonts w:ascii="Arial" w:hAnsi="Arial" w:cs="Arial"/>
          <w:color w:val="000000"/>
          <w:sz w:val="20"/>
          <w:szCs w:val="20"/>
        </w:rPr>
        <w:t>,</w:t>
      </w:r>
    </w:p>
    <w:p w14:paraId="010BFE1A" w14:textId="77777777" w:rsidR="009F37C8" w:rsidRPr="009F37C8" w:rsidRDefault="009F37C8" w:rsidP="00F10B9E">
      <w:pPr>
        <w:numPr>
          <w:ilvl w:val="0"/>
          <w:numId w:val="19"/>
        </w:numPr>
        <w:spacing w:line="276" w:lineRule="auto"/>
        <w:jc w:val="both"/>
      </w:pPr>
      <w:hyperlink r:id="rId9" w:history="1">
        <w:r w:rsidRPr="00F1207B">
          <w:rPr>
            <w:rFonts w:ascii="Arial" w:hAnsi="Arial" w:cs="Arial"/>
            <w:color w:val="0000FF"/>
            <w:sz w:val="20"/>
            <w:szCs w:val="20"/>
            <w:u w:val="single"/>
          </w:rPr>
          <w:t>oświadczenie o posiadanym obywatelstwie</w:t>
        </w:r>
      </w:hyperlink>
      <w:r w:rsidRPr="00F1207B">
        <w:rPr>
          <w:rFonts w:ascii="Arial" w:hAnsi="Arial" w:cs="Arial"/>
          <w:color w:val="000000"/>
          <w:sz w:val="20"/>
          <w:szCs w:val="20"/>
        </w:rPr>
        <w:t>,</w:t>
      </w:r>
    </w:p>
    <w:p w14:paraId="441FE690" w14:textId="77777777" w:rsidR="009F37C8" w:rsidRPr="00F1207B" w:rsidRDefault="009F37C8" w:rsidP="00F10B9E">
      <w:pPr>
        <w:numPr>
          <w:ilvl w:val="0"/>
          <w:numId w:val="19"/>
        </w:numPr>
        <w:spacing w:line="276" w:lineRule="auto"/>
        <w:jc w:val="both"/>
      </w:pPr>
      <w:r w:rsidRPr="00F1207B">
        <w:rPr>
          <w:rFonts w:ascii="Arial" w:hAnsi="Arial" w:cs="Arial"/>
          <w:color w:val="000000"/>
          <w:sz w:val="20"/>
          <w:szCs w:val="20"/>
        </w:rPr>
        <w:t>oświadczenie o stanie zdrowia pozwalającym na pracę na stanowisku będącym przedmiotem konkursu,</w:t>
      </w:r>
    </w:p>
    <w:p w14:paraId="16DD0838" w14:textId="77777777" w:rsidR="009F37C8" w:rsidRPr="00F1207B" w:rsidRDefault="009F37C8" w:rsidP="00F10B9E">
      <w:pPr>
        <w:numPr>
          <w:ilvl w:val="0"/>
          <w:numId w:val="19"/>
        </w:numPr>
        <w:spacing w:line="276" w:lineRule="auto"/>
        <w:jc w:val="both"/>
      </w:pPr>
      <w:r w:rsidRPr="00F1207B">
        <w:rPr>
          <w:rFonts w:ascii="Arial" w:hAnsi="Arial" w:cs="Arial"/>
          <w:sz w:val="20"/>
          <w:szCs w:val="20"/>
        </w:rPr>
        <w:t xml:space="preserve">oświadczenie kandydata o zapoznaniu się z </w:t>
      </w:r>
      <w:hyperlink r:id="rId10" w:history="1">
        <w:r w:rsidRPr="00F1207B">
          <w:rPr>
            <w:rFonts w:ascii="Arial" w:hAnsi="Arial" w:cs="Arial"/>
            <w:color w:val="0000FF"/>
            <w:sz w:val="20"/>
            <w:szCs w:val="20"/>
            <w:u w:val="single"/>
          </w:rPr>
          <w:t>regulaminem pracy</w:t>
        </w:r>
      </w:hyperlink>
      <w:r w:rsidRPr="00F1207B">
        <w:rPr>
          <w:rFonts w:ascii="Arial" w:hAnsi="Arial" w:cs="Arial"/>
          <w:sz w:val="20"/>
          <w:szCs w:val="20"/>
        </w:rPr>
        <w:t xml:space="preserve">, </w:t>
      </w:r>
      <w:hyperlink r:id="rId11" w:history="1">
        <w:r w:rsidRPr="00F1207B">
          <w:rPr>
            <w:rFonts w:ascii="Arial" w:hAnsi="Arial" w:cs="Arial"/>
            <w:sz w:val="20"/>
            <w:szCs w:val="20"/>
          </w:rPr>
          <w:t>regulaminem wynagradzania</w:t>
        </w:r>
      </w:hyperlink>
      <w:r w:rsidRPr="00F1207B">
        <w:rPr>
          <w:rFonts w:ascii="Arial" w:hAnsi="Arial" w:cs="Arial"/>
          <w:sz w:val="20"/>
          <w:szCs w:val="20"/>
        </w:rPr>
        <w:t xml:space="preserve">  i </w:t>
      </w:r>
      <w:hyperlink r:id="rId12" w:history="1">
        <w:r w:rsidRPr="00F1207B">
          <w:rPr>
            <w:rFonts w:ascii="Arial" w:hAnsi="Arial" w:cs="Arial"/>
            <w:color w:val="0000FF"/>
            <w:sz w:val="20"/>
            <w:szCs w:val="20"/>
            <w:u w:val="single"/>
          </w:rPr>
          <w:t>regulaminem organizacyjnym urzędu</w:t>
        </w:r>
      </w:hyperlink>
      <w:r w:rsidRPr="00F1207B">
        <w:rPr>
          <w:rFonts w:ascii="Arial" w:hAnsi="Arial" w:cs="Arial"/>
          <w:sz w:val="20"/>
          <w:szCs w:val="20"/>
        </w:rPr>
        <w:t xml:space="preserve"> ,</w:t>
      </w:r>
    </w:p>
    <w:p w14:paraId="3F8E8C54" w14:textId="77777777" w:rsidR="009F37C8" w:rsidRDefault="009F37C8" w:rsidP="00F10B9E">
      <w:pPr>
        <w:numPr>
          <w:ilvl w:val="0"/>
          <w:numId w:val="19"/>
        </w:numPr>
        <w:spacing w:line="276" w:lineRule="auto"/>
        <w:jc w:val="both"/>
      </w:pPr>
      <w:hyperlink r:id="rId13" w:history="1">
        <w:r w:rsidRPr="00F46215">
          <w:rPr>
            <w:rStyle w:val="Hipercze"/>
            <w:rFonts w:ascii="Arial" w:hAnsi="Arial" w:cs="Arial"/>
            <w:bCs/>
            <w:iCs/>
            <w:sz w:val="20"/>
            <w:szCs w:val="20"/>
          </w:rPr>
          <w:t>oświadczenie o wyrażeniu zgody na przeprowadzenia zwykłego postępowania sprawdzającego, w zakresie dopuszczenia do prac na stanowisku, które wymaga dostępu do informacji niejawnych o klauzuli „poufne</w:t>
        </w:r>
      </w:hyperlink>
      <w:r>
        <w:t xml:space="preserve"> </w:t>
      </w:r>
    </w:p>
    <w:p w14:paraId="38910C7C" w14:textId="77777777" w:rsidR="009F37C8" w:rsidRPr="00F1207B" w:rsidRDefault="009F37C8" w:rsidP="00F10B9E">
      <w:pPr>
        <w:numPr>
          <w:ilvl w:val="0"/>
          <w:numId w:val="19"/>
        </w:numPr>
        <w:spacing w:line="276" w:lineRule="auto"/>
        <w:jc w:val="both"/>
        <w:rPr>
          <w:rFonts w:ascii="Arial" w:hAnsi="Arial" w:cs="Arial"/>
          <w:color w:val="000000"/>
          <w:sz w:val="20"/>
          <w:szCs w:val="20"/>
        </w:rPr>
      </w:pPr>
      <w:r w:rsidRPr="00F1207B">
        <w:rPr>
          <w:rFonts w:ascii="Arial" w:hAnsi="Arial" w:cs="Arial"/>
          <w:color w:val="000000"/>
          <w:sz w:val="20"/>
          <w:szCs w:val="20"/>
        </w:rPr>
        <w:t>kopia dokumentu potwierdzającego niepełnosprawność w przypadku kandydata, który zamierza skorzystać z uprawnienia, o którym mowa w art. 13a ust. 2 ustawy z dnia 21 listopada 2008r. o pracownikach samorządowych,</w:t>
      </w:r>
    </w:p>
    <w:p w14:paraId="6693B630" w14:textId="77777777" w:rsidR="00103CC7" w:rsidRPr="00103CC7" w:rsidRDefault="009F37C8" w:rsidP="00F10B9E">
      <w:pPr>
        <w:numPr>
          <w:ilvl w:val="0"/>
          <w:numId w:val="19"/>
        </w:numPr>
        <w:spacing w:line="276" w:lineRule="auto"/>
        <w:jc w:val="both"/>
      </w:pPr>
      <w:r w:rsidRPr="00F1207B">
        <w:rPr>
          <w:rFonts w:ascii="Arial" w:hAnsi="Arial" w:cs="Arial"/>
          <w:color w:val="000000"/>
          <w:sz w:val="20"/>
          <w:szCs w:val="20"/>
        </w:rPr>
        <w:t>wyrażenie zgody na przetwarzanie danych osobowych, zawartych w ofercie pracy, innych niż wskazanych w art. 22</w:t>
      </w:r>
      <w:r w:rsidRPr="00F1207B">
        <w:rPr>
          <w:rFonts w:ascii="Arial" w:hAnsi="Arial" w:cs="Arial"/>
          <w:color w:val="000000"/>
          <w:sz w:val="20"/>
          <w:szCs w:val="20"/>
          <w:vertAlign w:val="superscript"/>
        </w:rPr>
        <w:t>1</w:t>
      </w:r>
      <w:r w:rsidRPr="00F1207B">
        <w:rPr>
          <w:rFonts w:ascii="Arial" w:hAnsi="Arial" w:cs="Arial"/>
          <w:color w:val="000000"/>
          <w:sz w:val="20"/>
          <w:szCs w:val="20"/>
        </w:rPr>
        <w:t>§1 Kodeksu pracy, w celu przeprowadzenia rekrutacji.</w:t>
      </w:r>
      <w:r w:rsidR="00103CC7" w:rsidRPr="00103CC7">
        <w:rPr>
          <w:rFonts w:ascii="Arial" w:hAnsi="Arial" w:cs="Arial"/>
          <w:color w:val="000000"/>
          <w:sz w:val="20"/>
          <w:szCs w:val="20"/>
        </w:rPr>
        <w:t xml:space="preserve"> </w:t>
      </w:r>
    </w:p>
    <w:p w14:paraId="2924459C" w14:textId="5F053A20" w:rsidR="00103CC7" w:rsidRPr="009F37C8" w:rsidRDefault="00103CC7" w:rsidP="00F10B9E">
      <w:pPr>
        <w:numPr>
          <w:ilvl w:val="0"/>
          <w:numId w:val="19"/>
        </w:numPr>
        <w:spacing w:line="276" w:lineRule="auto"/>
        <w:jc w:val="both"/>
      </w:pPr>
      <w:r w:rsidRPr="009F37C8">
        <w:rPr>
          <w:rFonts w:ascii="Arial" w:hAnsi="Arial" w:cs="Arial"/>
          <w:color w:val="000000"/>
          <w:sz w:val="20"/>
          <w:szCs w:val="20"/>
        </w:rPr>
        <w:t xml:space="preserve">w przypadku </w:t>
      </w:r>
      <w:r w:rsidRPr="009F37C8">
        <w:rPr>
          <w:rFonts w:ascii="Arial" w:hAnsi="Arial" w:cs="Arial"/>
          <w:sz w:val="20"/>
          <w:szCs w:val="20"/>
        </w:rPr>
        <w:t>obywatela Unii Europejskiej oraz obywatela innych państw, któremu na podstawie umów międzynarodowych lub przepisów prawa wspólnotowego przysługuje prawo do podjęcia zatrudnienia na terytorium Rzeczypospolitej Polskiej -  dokument określony w przepisach </w:t>
      </w:r>
      <w:hyperlink r:id="rId14" w:tooltip="USTAWA z dnia 21 listopada 2008 r. o służbie cywilnej" w:history="1">
        <w:r w:rsidRPr="009F37C8">
          <w:rPr>
            <w:rFonts w:ascii="Arial" w:hAnsi="Arial" w:cs="Arial"/>
            <w:sz w:val="20"/>
            <w:szCs w:val="20"/>
          </w:rPr>
          <w:t>o służbie cywilnej</w:t>
        </w:r>
      </w:hyperlink>
      <w:r w:rsidRPr="009F37C8">
        <w:rPr>
          <w:rFonts w:ascii="Arial" w:hAnsi="Arial" w:cs="Arial"/>
          <w:sz w:val="20"/>
          <w:szCs w:val="20"/>
        </w:rPr>
        <w:t>, potwierdzający znajomość języka polskiego.</w:t>
      </w:r>
      <w:r w:rsidRPr="009F37C8">
        <w:rPr>
          <w:rFonts w:ascii="Arial" w:hAnsi="Arial" w:cs="Arial"/>
          <w:color w:val="000000"/>
          <w:sz w:val="20"/>
          <w:szCs w:val="20"/>
          <w:shd w:val="clear" w:color="auto" w:fill="FFFFFF"/>
        </w:rPr>
        <w:t xml:space="preserve"> </w:t>
      </w:r>
    </w:p>
    <w:bookmarkEnd w:id="1"/>
    <w:p w14:paraId="5C007514" w14:textId="77777777" w:rsidR="00B20CD7" w:rsidRPr="00646076" w:rsidRDefault="00B20CD7" w:rsidP="00F10B9E">
      <w:pPr>
        <w:spacing w:line="276" w:lineRule="auto"/>
        <w:ind w:left="720" w:right="249"/>
        <w:rPr>
          <w:rFonts w:ascii="Arial" w:hAnsi="Arial" w:cs="Arial"/>
          <w:sz w:val="20"/>
          <w:szCs w:val="20"/>
        </w:rPr>
      </w:pPr>
    </w:p>
    <w:p w14:paraId="18985683" w14:textId="6F1BC9BF" w:rsidR="00B20CD7" w:rsidRPr="00646076" w:rsidRDefault="00B20CD7" w:rsidP="00F10B9E">
      <w:pPr>
        <w:pStyle w:val="Nagwek2"/>
        <w:numPr>
          <w:ilvl w:val="0"/>
          <w:numId w:val="17"/>
        </w:numPr>
        <w:spacing w:line="276" w:lineRule="auto"/>
      </w:pPr>
      <w:r w:rsidRPr="00646076">
        <w:t xml:space="preserve">Inne informacje: </w:t>
      </w:r>
    </w:p>
    <w:p w14:paraId="3CB09D6C" w14:textId="77777777" w:rsidR="006D18DD" w:rsidRPr="00646076" w:rsidRDefault="006D18DD" w:rsidP="00F10B9E">
      <w:pPr>
        <w:spacing w:line="276" w:lineRule="auto"/>
        <w:rPr>
          <w:rFonts w:ascii="Arial" w:hAnsi="Arial" w:cs="Arial"/>
          <w:sz w:val="20"/>
          <w:szCs w:val="20"/>
        </w:rPr>
      </w:pPr>
      <w:r w:rsidRPr="00646076">
        <w:rPr>
          <w:rFonts w:ascii="Arial" w:hAnsi="Arial" w:cs="Arial"/>
          <w:sz w:val="20"/>
          <w:szCs w:val="20"/>
        </w:rPr>
        <w:t>Wymagane dokumenty aplikacyjne należy składać w następujący sposób:</w:t>
      </w:r>
    </w:p>
    <w:p w14:paraId="5E93FD9E" w14:textId="390291EB" w:rsidR="006D18DD" w:rsidRPr="00F46215" w:rsidRDefault="006D18DD" w:rsidP="00F10B9E">
      <w:pPr>
        <w:pStyle w:val="Akapitzlist"/>
        <w:numPr>
          <w:ilvl w:val="0"/>
          <w:numId w:val="13"/>
        </w:numPr>
        <w:suppressAutoHyphens w:val="0"/>
        <w:autoSpaceDN/>
        <w:spacing w:after="0"/>
        <w:rPr>
          <w:rFonts w:ascii="Arial" w:hAnsi="Arial" w:cs="Arial"/>
          <w:sz w:val="20"/>
          <w:szCs w:val="20"/>
        </w:rPr>
      </w:pPr>
      <w:r w:rsidRPr="00F46215">
        <w:rPr>
          <w:rFonts w:ascii="Arial" w:hAnsi="Arial" w:cs="Arial"/>
          <w:sz w:val="20"/>
          <w:szCs w:val="20"/>
        </w:rPr>
        <w:t>osobiście w siedzibie urzędu,</w:t>
      </w:r>
    </w:p>
    <w:p w14:paraId="38408E93" w14:textId="77777777" w:rsidR="00F46215" w:rsidRDefault="006D18DD" w:rsidP="00F10B9E">
      <w:pPr>
        <w:pStyle w:val="Akapitzlist"/>
        <w:numPr>
          <w:ilvl w:val="0"/>
          <w:numId w:val="13"/>
        </w:numPr>
        <w:suppressAutoHyphens w:val="0"/>
        <w:autoSpaceDN/>
        <w:spacing w:after="0"/>
        <w:ind w:left="714" w:hanging="357"/>
        <w:rPr>
          <w:rFonts w:ascii="Arial" w:hAnsi="Arial" w:cs="Arial"/>
          <w:sz w:val="20"/>
          <w:szCs w:val="20"/>
        </w:rPr>
      </w:pPr>
      <w:r w:rsidRPr="00F46215">
        <w:rPr>
          <w:rFonts w:ascii="Arial" w:hAnsi="Arial" w:cs="Arial"/>
          <w:sz w:val="20"/>
          <w:szCs w:val="20"/>
        </w:rPr>
        <w:t xml:space="preserve">poprzez e-Doręczenia: </w:t>
      </w:r>
      <w:r w:rsidRPr="00F46215">
        <w:rPr>
          <w:rFonts w:ascii="Arial" w:hAnsi="Arial" w:cs="Arial"/>
          <w:b/>
          <w:bCs/>
          <w:sz w:val="20"/>
          <w:szCs w:val="20"/>
        </w:rPr>
        <w:t>AE:PL-39749-24729-JUTGH-21</w:t>
      </w:r>
      <w:r w:rsidRPr="00F46215">
        <w:rPr>
          <w:rFonts w:ascii="Arial" w:hAnsi="Arial" w:cs="Arial"/>
          <w:sz w:val="20"/>
          <w:szCs w:val="20"/>
        </w:rPr>
        <w:t>, </w:t>
      </w:r>
    </w:p>
    <w:p w14:paraId="2B84D8A4" w14:textId="35D14493" w:rsidR="006D18DD" w:rsidRPr="00F46215" w:rsidRDefault="006D18DD" w:rsidP="00F10B9E">
      <w:pPr>
        <w:pStyle w:val="Akapitzlist"/>
        <w:numPr>
          <w:ilvl w:val="0"/>
          <w:numId w:val="13"/>
        </w:numPr>
        <w:suppressAutoHyphens w:val="0"/>
        <w:autoSpaceDN/>
        <w:spacing w:after="0"/>
        <w:ind w:left="714" w:hanging="357"/>
        <w:rPr>
          <w:rFonts w:ascii="Arial" w:hAnsi="Arial" w:cs="Arial"/>
          <w:sz w:val="20"/>
          <w:szCs w:val="20"/>
        </w:rPr>
      </w:pPr>
      <w:r w:rsidRPr="00F46215">
        <w:rPr>
          <w:rFonts w:ascii="Arial" w:hAnsi="Arial" w:cs="Arial"/>
          <w:sz w:val="20"/>
          <w:szCs w:val="20"/>
        </w:rPr>
        <w:t xml:space="preserve">pocztą na adres urzędu gminy. </w:t>
      </w:r>
    </w:p>
    <w:p w14:paraId="2277E69E" w14:textId="035638CB" w:rsidR="006D18DD" w:rsidRPr="00646076" w:rsidRDefault="006D18DD" w:rsidP="00F10B9E">
      <w:pPr>
        <w:spacing w:line="276" w:lineRule="auto"/>
        <w:rPr>
          <w:rFonts w:ascii="Arial" w:hAnsi="Arial" w:cs="Arial"/>
          <w:sz w:val="20"/>
          <w:szCs w:val="20"/>
        </w:rPr>
      </w:pPr>
      <w:r w:rsidRPr="00646076">
        <w:rPr>
          <w:rFonts w:ascii="Arial" w:hAnsi="Arial" w:cs="Arial"/>
          <w:sz w:val="20"/>
          <w:szCs w:val="20"/>
        </w:rPr>
        <w:t xml:space="preserve">z dopiskiem: </w:t>
      </w:r>
      <w:r w:rsidRPr="00646076">
        <w:rPr>
          <w:rFonts w:ascii="Arial" w:hAnsi="Arial" w:cs="Arial"/>
          <w:b/>
          <w:sz w:val="20"/>
          <w:szCs w:val="20"/>
        </w:rPr>
        <w:t xml:space="preserve">„Dotyczy naboru na stanowisko urzędnicze: </w:t>
      </w:r>
      <w:r w:rsidR="000F7CFA">
        <w:rPr>
          <w:rFonts w:ascii="Arial" w:hAnsi="Arial" w:cs="Arial"/>
          <w:b/>
          <w:sz w:val="20"/>
          <w:szCs w:val="20"/>
        </w:rPr>
        <w:t xml:space="preserve">Młodszy </w:t>
      </w:r>
      <w:r w:rsidR="00594621">
        <w:rPr>
          <w:rFonts w:ascii="Arial" w:hAnsi="Arial" w:cs="Arial"/>
          <w:b/>
          <w:sz w:val="20"/>
          <w:szCs w:val="20"/>
        </w:rPr>
        <w:t>referent</w:t>
      </w:r>
      <w:r w:rsidRPr="00646076">
        <w:rPr>
          <w:rFonts w:ascii="Arial" w:hAnsi="Arial" w:cs="Arial"/>
          <w:b/>
          <w:sz w:val="20"/>
          <w:szCs w:val="20"/>
        </w:rPr>
        <w:t xml:space="preserve"> w Referacie Organizacyjnym, Spraw Obywatelskich i Społecznych” </w:t>
      </w:r>
      <w:r w:rsidRPr="00646076">
        <w:rPr>
          <w:rFonts w:ascii="Arial" w:hAnsi="Arial" w:cs="Arial"/>
          <w:sz w:val="20"/>
          <w:szCs w:val="20"/>
        </w:rPr>
        <w:t xml:space="preserve">w terminie do dnia </w:t>
      </w:r>
      <w:r w:rsidR="00594621">
        <w:rPr>
          <w:rFonts w:ascii="Arial" w:hAnsi="Arial" w:cs="Arial"/>
          <w:sz w:val="20"/>
          <w:szCs w:val="20"/>
        </w:rPr>
        <w:t>28</w:t>
      </w:r>
      <w:r w:rsidRPr="00646076">
        <w:rPr>
          <w:rFonts w:ascii="Arial" w:hAnsi="Arial" w:cs="Arial"/>
          <w:sz w:val="20"/>
          <w:szCs w:val="20"/>
        </w:rPr>
        <w:t>.0</w:t>
      </w:r>
      <w:r w:rsidR="00594621">
        <w:rPr>
          <w:rFonts w:ascii="Arial" w:hAnsi="Arial" w:cs="Arial"/>
          <w:sz w:val="20"/>
          <w:szCs w:val="20"/>
        </w:rPr>
        <w:t>4</w:t>
      </w:r>
      <w:r w:rsidRPr="00646076">
        <w:rPr>
          <w:rFonts w:ascii="Arial" w:hAnsi="Arial" w:cs="Arial"/>
          <w:sz w:val="20"/>
          <w:szCs w:val="20"/>
        </w:rPr>
        <w:t>.2025 r.</w:t>
      </w:r>
    </w:p>
    <w:p w14:paraId="6CD70979" w14:textId="77777777" w:rsidR="006D18DD" w:rsidRPr="00646076" w:rsidRDefault="006D18DD" w:rsidP="00F10B9E">
      <w:pPr>
        <w:spacing w:line="276" w:lineRule="auto"/>
        <w:rPr>
          <w:rFonts w:ascii="Arial" w:hAnsi="Arial" w:cs="Arial"/>
          <w:sz w:val="20"/>
          <w:szCs w:val="20"/>
        </w:rPr>
      </w:pPr>
      <w:r w:rsidRPr="00646076">
        <w:rPr>
          <w:rFonts w:ascii="Arial" w:hAnsi="Arial" w:cs="Arial"/>
          <w:sz w:val="20"/>
          <w:szCs w:val="20"/>
        </w:rPr>
        <w:t xml:space="preserve">Aplikacje, które wpłyną do urzędu po wyżej określonym terminie nie będą rozpatrywane. Termin uważa się za zachowany, jeśli oferta wpłynie najpóźniej w dniu wskazanym w ogłoszeniu. </w:t>
      </w:r>
    </w:p>
    <w:p w14:paraId="0B49E94E" w14:textId="77777777" w:rsidR="0092681F" w:rsidRDefault="006D18DD" w:rsidP="00F10B9E">
      <w:pPr>
        <w:spacing w:line="276" w:lineRule="auto"/>
        <w:rPr>
          <w:rFonts w:ascii="Arial" w:hAnsi="Arial" w:cs="Arial"/>
          <w:sz w:val="20"/>
          <w:szCs w:val="20"/>
        </w:rPr>
      </w:pPr>
      <w:r w:rsidRPr="00646076">
        <w:rPr>
          <w:rFonts w:ascii="Arial" w:hAnsi="Arial" w:cs="Arial"/>
          <w:sz w:val="20"/>
          <w:szCs w:val="20"/>
        </w:rPr>
        <w:t xml:space="preserve">Postępowanie rekrutacyjne przeprowadzi Komisja Rekrutacyjna. Przy naborze na stanowisko urzędnicze przewiduje się po selekcji wstępnej, przeprowadzenie rozmów kwalifikacyjnych. </w:t>
      </w:r>
    </w:p>
    <w:p w14:paraId="10934B24" w14:textId="4AC1E3B8" w:rsidR="006D18DD" w:rsidRPr="00646076" w:rsidRDefault="006D18DD" w:rsidP="00F10B9E">
      <w:pPr>
        <w:spacing w:line="276" w:lineRule="auto"/>
        <w:rPr>
          <w:rFonts w:ascii="Arial" w:hAnsi="Arial" w:cs="Arial"/>
          <w:sz w:val="20"/>
          <w:szCs w:val="20"/>
        </w:rPr>
      </w:pPr>
      <w:r w:rsidRPr="00646076">
        <w:rPr>
          <w:rFonts w:ascii="Arial" w:hAnsi="Arial" w:cs="Arial"/>
          <w:sz w:val="20"/>
          <w:szCs w:val="20"/>
        </w:rPr>
        <w:t xml:space="preserve">O terminie i miejscu postępowania konkursowego kandydaci zostaną powiadomieni indywidualnie telefonicznie. Oferty, które nie spełnią warunków formalno-prawnych zostaną odesłane. </w:t>
      </w:r>
    </w:p>
    <w:p w14:paraId="7DB65201" w14:textId="51C0D4EA" w:rsidR="006D18DD" w:rsidRPr="00646076" w:rsidRDefault="006D18DD" w:rsidP="00F10B9E">
      <w:pPr>
        <w:spacing w:line="276" w:lineRule="auto"/>
        <w:rPr>
          <w:rFonts w:ascii="Arial" w:hAnsi="Arial" w:cs="Arial"/>
          <w:sz w:val="20"/>
          <w:szCs w:val="20"/>
        </w:rPr>
      </w:pPr>
      <w:r w:rsidRPr="00646076">
        <w:rPr>
          <w:rFonts w:ascii="Arial" w:hAnsi="Arial" w:cs="Arial"/>
          <w:sz w:val="20"/>
          <w:szCs w:val="20"/>
        </w:rPr>
        <w:t xml:space="preserve">Wynik naboru zostanie opublikowany w Biuletynie Informacji Publicznych Urzędu Gminy Bojszowy oraz na tablicy ogłoszeń w siedzibie Urzędu, niezwłocznie po przeprowadzonym i zakończonym naborze. </w:t>
      </w:r>
    </w:p>
    <w:p w14:paraId="5674FDD4" w14:textId="1F36F323" w:rsidR="006D18DD" w:rsidRPr="00646076" w:rsidRDefault="006D18DD" w:rsidP="00F10B9E">
      <w:pPr>
        <w:spacing w:line="276" w:lineRule="auto"/>
        <w:rPr>
          <w:rFonts w:ascii="Arial" w:hAnsi="Arial" w:cs="Arial"/>
          <w:color w:val="FF0000"/>
          <w:sz w:val="20"/>
          <w:szCs w:val="20"/>
          <w:shd w:val="clear" w:color="auto" w:fill="FFFF00"/>
        </w:rPr>
      </w:pPr>
      <w:r w:rsidRPr="00646076">
        <w:rPr>
          <w:rFonts w:ascii="Arial" w:hAnsi="Arial" w:cs="Arial"/>
          <w:sz w:val="20"/>
          <w:szCs w:val="20"/>
        </w:rPr>
        <w:t xml:space="preserve">Dodatkowe informacje </w:t>
      </w:r>
      <w:r w:rsidR="004A2FEB" w:rsidRPr="00646076">
        <w:rPr>
          <w:rFonts w:ascii="Arial" w:hAnsi="Arial" w:cs="Arial"/>
          <w:sz w:val="20"/>
          <w:szCs w:val="20"/>
        </w:rPr>
        <w:t xml:space="preserve">techniczne </w:t>
      </w:r>
      <w:r w:rsidRPr="00646076">
        <w:rPr>
          <w:rFonts w:ascii="Arial" w:hAnsi="Arial" w:cs="Arial"/>
          <w:sz w:val="20"/>
          <w:szCs w:val="20"/>
        </w:rPr>
        <w:t xml:space="preserve">można uzyskać pod nr tel. 32 783 46 </w:t>
      </w:r>
      <w:r w:rsidR="004A2FEB" w:rsidRPr="00646076">
        <w:rPr>
          <w:rFonts w:ascii="Arial" w:hAnsi="Arial" w:cs="Arial"/>
          <w:sz w:val="20"/>
          <w:szCs w:val="20"/>
        </w:rPr>
        <w:t>42</w:t>
      </w:r>
    </w:p>
    <w:p w14:paraId="040F30C5" w14:textId="77777777" w:rsidR="00B20CD7" w:rsidRPr="00646076" w:rsidRDefault="00B20CD7" w:rsidP="00F10B9E">
      <w:pPr>
        <w:spacing w:line="276" w:lineRule="auto"/>
        <w:rPr>
          <w:rFonts w:ascii="Arial" w:hAnsi="Arial" w:cs="Arial"/>
          <w:sz w:val="20"/>
          <w:szCs w:val="20"/>
        </w:rPr>
      </w:pPr>
    </w:p>
    <w:p w14:paraId="55CEAAC4" w14:textId="77777777" w:rsidR="00B20CD7" w:rsidRPr="00646076" w:rsidRDefault="00B20CD7" w:rsidP="00F10B9E">
      <w:pPr>
        <w:spacing w:line="276" w:lineRule="auto"/>
        <w:rPr>
          <w:rFonts w:ascii="Arial" w:hAnsi="Arial" w:cs="Arial"/>
          <w:sz w:val="20"/>
          <w:szCs w:val="20"/>
        </w:rPr>
      </w:pPr>
    </w:p>
    <w:p w14:paraId="7479F9B1" w14:textId="0735B1F3" w:rsidR="00B20CD7" w:rsidRPr="00646076" w:rsidRDefault="00B20CD7" w:rsidP="00F10B9E">
      <w:pPr>
        <w:spacing w:line="276" w:lineRule="auto"/>
        <w:rPr>
          <w:rFonts w:ascii="Arial" w:hAnsi="Arial" w:cs="Arial"/>
          <w:sz w:val="20"/>
          <w:szCs w:val="20"/>
        </w:rPr>
      </w:pPr>
      <w:r w:rsidRPr="00646076">
        <w:rPr>
          <w:rFonts w:ascii="Arial" w:hAnsi="Arial" w:cs="Arial"/>
          <w:sz w:val="20"/>
          <w:szCs w:val="20"/>
        </w:rPr>
        <w:t xml:space="preserve">Bojszowy, </w:t>
      </w:r>
      <w:r w:rsidR="00594621">
        <w:rPr>
          <w:rFonts w:ascii="Arial" w:hAnsi="Arial" w:cs="Arial"/>
          <w:sz w:val="20"/>
          <w:szCs w:val="20"/>
        </w:rPr>
        <w:t>14</w:t>
      </w:r>
      <w:r w:rsidRPr="00646076">
        <w:rPr>
          <w:rFonts w:ascii="Arial" w:hAnsi="Arial" w:cs="Arial"/>
          <w:sz w:val="20"/>
          <w:szCs w:val="20"/>
        </w:rPr>
        <w:t xml:space="preserve"> </w:t>
      </w:r>
      <w:r w:rsidR="00646076">
        <w:rPr>
          <w:rFonts w:ascii="Arial" w:hAnsi="Arial" w:cs="Arial"/>
          <w:sz w:val="20"/>
          <w:szCs w:val="20"/>
        </w:rPr>
        <w:t>kwietnia</w:t>
      </w:r>
      <w:r w:rsidRPr="00646076">
        <w:rPr>
          <w:rFonts w:ascii="Arial" w:hAnsi="Arial" w:cs="Arial"/>
          <w:sz w:val="20"/>
          <w:szCs w:val="20"/>
        </w:rPr>
        <w:t xml:space="preserve"> 202</w:t>
      </w:r>
      <w:r w:rsidR="006D18DD" w:rsidRPr="00646076">
        <w:rPr>
          <w:rFonts w:ascii="Arial" w:hAnsi="Arial" w:cs="Arial"/>
          <w:sz w:val="20"/>
          <w:szCs w:val="20"/>
        </w:rPr>
        <w:t>5</w:t>
      </w:r>
      <w:r w:rsidR="004A2FEB" w:rsidRPr="00646076">
        <w:rPr>
          <w:rFonts w:ascii="Arial" w:hAnsi="Arial" w:cs="Arial"/>
          <w:sz w:val="20"/>
          <w:szCs w:val="20"/>
        </w:rPr>
        <w:t xml:space="preserve"> </w:t>
      </w:r>
      <w:r w:rsidRPr="00646076">
        <w:rPr>
          <w:rFonts w:ascii="Arial" w:hAnsi="Arial" w:cs="Arial"/>
          <w:sz w:val="20"/>
          <w:szCs w:val="20"/>
        </w:rPr>
        <w:t>r.</w:t>
      </w:r>
    </w:p>
    <w:p w14:paraId="2A5E7369" w14:textId="77777777" w:rsidR="00013A75" w:rsidRPr="00013A75" w:rsidRDefault="00013A75" w:rsidP="00F10B9E">
      <w:pPr>
        <w:suppressAutoHyphens w:val="0"/>
        <w:autoSpaceDN/>
        <w:spacing w:line="276" w:lineRule="auto"/>
        <w:ind w:left="5664" w:firstLine="709"/>
        <w:textAlignment w:val="auto"/>
        <w:rPr>
          <w:rFonts w:ascii="Arial" w:eastAsiaTheme="minorHAnsi" w:hAnsi="Arial" w:cs="Arial"/>
          <w:kern w:val="2"/>
          <w:sz w:val="20"/>
          <w:szCs w:val="20"/>
          <w:lang w:eastAsia="en-US"/>
          <w14:ligatures w14:val="standardContextual"/>
        </w:rPr>
      </w:pPr>
      <w:r w:rsidRPr="00013A75">
        <w:rPr>
          <w:rFonts w:ascii="Arial" w:eastAsiaTheme="minorHAnsi" w:hAnsi="Arial" w:cs="Arial"/>
          <w:kern w:val="2"/>
          <w:sz w:val="20"/>
          <w:szCs w:val="20"/>
          <w:lang w:eastAsia="en-US"/>
          <w14:ligatures w14:val="standardContextual"/>
        </w:rPr>
        <w:t xml:space="preserve">w oryginale podpis: </w:t>
      </w:r>
    </w:p>
    <w:p w14:paraId="047E4409" w14:textId="77777777" w:rsidR="00013A75" w:rsidRPr="00013A75" w:rsidRDefault="00013A75" w:rsidP="00F10B9E">
      <w:pPr>
        <w:suppressAutoHyphens w:val="0"/>
        <w:autoSpaceDN/>
        <w:spacing w:line="276" w:lineRule="auto"/>
        <w:ind w:left="5664" w:firstLine="709"/>
        <w:textAlignment w:val="auto"/>
        <w:rPr>
          <w:rFonts w:ascii="Arial" w:eastAsiaTheme="minorHAnsi" w:hAnsi="Arial" w:cs="Arial"/>
          <w:kern w:val="2"/>
          <w:sz w:val="20"/>
          <w:szCs w:val="20"/>
          <w:lang w:eastAsia="en-US"/>
          <w14:ligatures w14:val="standardContextual"/>
        </w:rPr>
      </w:pPr>
      <w:r w:rsidRPr="00013A75">
        <w:rPr>
          <w:rFonts w:ascii="Arial" w:eastAsiaTheme="minorHAnsi" w:hAnsi="Arial" w:cs="Arial"/>
          <w:kern w:val="2"/>
          <w:sz w:val="20"/>
          <w:szCs w:val="20"/>
          <w:lang w:eastAsia="en-US"/>
          <w14:ligatures w14:val="standardContextual"/>
        </w:rPr>
        <w:t>Wójt Gminy Bojszowy</w:t>
      </w:r>
    </w:p>
    <w:p w14:paraId="7B04CC48" w14:textId="77777777" w:rsidR="00013A75" w:rsidRPr="00013A75" w:rsidRDefault="00013A75" w:rsidP="00F10B9E">
      <w:pPr>
        <w:suppressAutoHyphens w:val="0"/>
        <w:autoSpaceDN/>
        <w:spacing w:line="276" w:lineRule="auto"/>
        <w:ind w:left="5664" w:firstLine="709"/>
        <w:textAlignment w:val="auto"/>
        <w:rPr>
          <w:rFonts w:ascii="Arial" w:eastAsiaTheme="minorHAnsi" w:hAnsi="Arial" w:cs="Arial"/>
          <w:kern w:val="2"/>
          <w:sz w:val="20"/>
          <w:szCs w:val="20"/>
          <w:lang w:eastAsia="en-US"/>
          <w14:ligatures w14:val="standardContextual"/>
        </w:rPr>
      </w:pPr>
      <w:r w:rsidRPr="00013A75">
        <w:rPr>
          <w:rFonts w:ascii="Arial" w:eastAsiaTheme="minorHAnsi" w:hAnsi="Arial" w:cs="Arial"/>
          <w:kern w:val="2"/>
          <w:sz w:val="20"/>
          <w:szCs w:val="20"/>
          <w:lang w:eastAsia="en-US"/>
          <w14:ligatures w14:val="standardContextual"/>
        </w:rPr>
        <w:t>Adam Duczmal</w:t>
      </w:r>
    </w:p>
    <w:p w14:paraId="066CE900" w14:textId="77777777" w:rsidR="00B20CD7" w:rsidRPr="00646076" w:rsidRDefault="00B20CD7" w:rsidP="00F10B9E">
      <w:pPr>
        <w:spacing w:line="276" w:lineRule="auto"/>
        <w:rPr>
          <w:rFonts w:ascii="Arial" w:hAnsi="Arial" w:cs="Arial"/>
          <w:sz w:val="20"/>
          <w:szCs w:val="20"/>
        </w:rPr>
      </w:pPr>
    </w:p>
    <w:bookmarkEnd w:id="0"/>
    <w:p w14:paraId="3FEBB451" w14:textId="77777777" w:rsidR="0092681F" w:rsidRDefault="0092681F" w:rsidP="00F10B9E">
      <w:pPr>
        <w:suppressAutoHyphens w:val="0"/>
        <w:autoSpaceDN/>
        <w:spacing w:after="160" w:line="276" w:lineRule="auto"/>
        <w:textAlignment w:val="auto"/>
        <w:rPr>
          <w:rFonts w:ascii="Arial" w:hAnsi="Arial" w:cs="Arial"/>
          <w:b/>
          <w:szCs w:val="32"/>
        </w:rPr>
      </w:pPr>
      <w:r>
        <w:rPr>
          <w:rFonts w:ascii="Arial" w:hAnsi="Arial" w:cs="Arial"/>
          <w:b/>
          <w:szCs w:val="32"/>
        </w:rPr>
        <w:br w:type="page"/>
      </w:r>
    </w:p>
    <w:p w14:paraId="350B8E34" w14:textId="6D931DD0" w:rsidR="0092681F" w:rsidRPr="00F1207B" w:rsidRDefault="0092681F" w:rsidP="00F10B9E">
      <w:pPr>
        <w:keepNext/>
        <w:keepLines/>
        <w:spacing w:before="240" w:after="240" w:line="276" w:lineRule="auto"/>
        <w:outlineLvl w:val="0"/>
        <w:rPr>
          <w:rFonts w:ascii="Arial" w:hAnsi="Arial"/>
          <w:b/>
          <w:szCs w:val="32"/>
        </w:rPr>
      </w:pPr>
      <w:r w:rsidRPr="00F1207B">
        <w:rPr>
          <w:rFonts w:ascii="Arial" w:hAnsi="Arial" w:cs="Arial"/>
          <w:b/>
          <w:szCs w:val="32"/>
        </w:rPr>
        <w:lastRenderedPageBreak/>
        <w:t xml:space="preserve">Informacja o przetwarzaniu danych osobowych w procesie rekrutacji </w:t>
      </w:r>
    </w:p>
    <w:p w14:paraId="175B2F6B" w14:textId="77777777" w:rsidR="0092681F" w:rsidRPr="00DF5F16" w:rsidRDefault="0092681F" w:rsidP="00F10B9E">
      <w:pPr>
        <w:spacing w:line="276" w:lineRule="auto"/>
        <w:rPr>
          <w:rFonts w:ascii="Arial" w:hAnsi="Arial" w:cs="Arial"/>
          <w:sz w:val="20"/>
          <w:szCs w:val="20"/>
        </w:rPr>
      </w:pPr>
      <w:r w:rsidRPr="00F1207B">
        <w:rPr>
          <w:rFonts w:ascii="Arial" w:hAnsi="Arial" w:cs="Arial"/>
          <w:sz w:val="20"/>
          <w:szCs w:val="20"/>
        </w:rPr>
        <w:t xml:space="preserve">Zgodnie z art. 13 ogólnego rozporządzenia o ochronie </w:t>
      </w:r>
      <w:r w:rsidRPr="00DF5F16">
        <w:rPr>
          <w:rFonts w:ascii="Arial" w:hAnsi="Arial" w:cs="Arial"/>
          <w:sz w:val="20"/>
          <w:szCs w:val="20"/>
        </w:rPr>
        <w:t>danych osobowych z dnia 27 kwietnia 2016 r.</w:t>
      </w:r>
    </w:p>
    <w:p w14:paraId="2036DD23" w14:textId="77777777" w:rsidR="0092681F" w:rsidRPr="00DF5F16" w:rsidRDefault="0092681F" w:rsidP="00F10B9E">
      <w:pPr>
        <w:spacing w:line="276" w:lineRule="auto"/>
        <w:rPr>
          <w:rFonts w:ascii="Arial" w:hAnsi="Arial" w:cs="Arial"/>
          <w:sz w:val="20"/>
          <w:szCs w:val="20"/>
        </w:rPr>
      </w:pPr>
      <w:r w:rsidRPr="00DF5F16">
        <w:rPr>
          <w:rFonts w:ascii="Arial" w:hAnsi="Arial" w:cs="Arial"/>
          <w:sz w:val="20"/>
          <w:szCs w:val="20"/>
        </w:rPr>
        <w:t>(Dz. Urz. UE L 119 z 04.05.2016) informuję,  iż:</w:t>
      </w:r>
    </w:p>
    <w:p w14:paraId="73CE4334" w14:textId="77777777" w:rsidR="0092681F" w:rsidRPr="00DF5F16" w:rsidRDefault="0092681F" w:rsidP="00F10B9E">
      <w:pPr>
        <w:numPr>
          <w:ilvl w:val="2"/>
          <w:numId w:val="16"/>
        </w:numPr>
        <w:spacing w:line="276" w:lineRule="auto"/>
        <w:ind w:left="426"/>
        <w:rPr>
          <w:rFonts w:ascii="Arial" w:hAnsi="Arial" w:cs="Arial"/>
          <w:sz w:val="20"/>
          <w:szCs w:val="20"/>
        </w:rPr>
      </w:pPr>
      <w:r w:rsidRPr="00DF5F16">
        <w:rPr>
          <w:rFonts w:ascii="Arial" w:hAnsi="Arial" w:cs="Arial"/>
          <w:sz w:val="20"/>
          <w:szCs w:val="20"/>
        </w:rPr>
        <w:t xml:space="preserve">Administratorem Pani/Pana danych osobowych jest Gmina Bojszowy reprezentowana przez Wójta Gminy Bojszowy. </w:t>
      </w:r>
    </w:p>
    <w:p w14:paraId="4AF52AA2" w14:textId="77777777" w:rsidR="0092681F" w:rsidRPr="00DF5F16" w:rsidRDefault="0092681F" w:rsidP="00F10B9E">
      <w:pPr>
        <w:numPr>
          <w:ilvl w:val="2"/>
          <w:numId w:val="16"/>
        </w:numPr>
        <w:spacing w:line="276" w:lineRule="auto"/>
        <w:ind w:left="426"/>
        <w:rPr>
          <w:rFonts w:ascii="Arial" w:hAnsi="Arial" w:cs="Arial"/>
          <w:sz w:val="20"/>
          <w:szCs w:val="20"/>
        </w:rPr>
      </w:pPr>
      <w:r w:rsidRPr="00DF5F16">
        <w:rPr>
          <w:rFonts w:ascii="Arial" w:hAnsi="Arial" w:cs="Arial"/>
          <w:sz w:val="20"/>
          <w:szCs w:val="20"/>
        </w:rPr>
        <w:t xml:space="preserve">Kontakt z Inspektorem Ochrony Danych e-mail: </w:t>
      </w:r>
      <w:hyperlink r:id="rId15" w:history="1">
        <w:r w:rsidRPr="00DF5F16">
          <w:rPr>
            <w:rFonts w:ascii="Arial" w:hAnsi="Arial" w:cs="Arial"/>
            <w:color w:val="0000FF"/>
            <w:sz w:val="20"/>
            <w:szCs w:val="20"/>
            <w:u w:val="single"/>
          </w:rPr>
          <w:t>iod@bojszowy.pl</w:t>
        </w:r>
      </w:hyperlink>
    </w:p>
    <w:p w14:paraId="3A7175B9" w14:textId="77777777" w:rsidR="0092681F" w:rsidRPr="00DF5F16" w:rsidRDefault="0092681F" w:rsidP="00F10B9E">
      <w:pPr>
        <w:numPr>
          <w:ilvl w:val="2"/>
          <w:numId w:val="16"/>
        </w:numPr>
        <w:spacing w:line="276" w:lineRule="auto"/>
        <w:ind w:left="426"/>
        <w:rPr>
          <w:sz w:val="20"/>
          <w:szCs w:val="20"/>
        </w:rPr>
      </w:pPr>
      <w:r w:rsidRPr="00DF5F16">
        <w:rPr>
          <w:rFonts w:ascii="Arial" w:hAnsi="Arial" w:cs="Arial"/>
          <w:sz w:val="20"/>
          <w:szCs w:val="20"/>
        </w:rPr>
        <w:t>Pani/Pana dane osobowe przetwarzane będą dla potrzeb aktualnej rekrutacji</w:t>
      </w:r>
      <w:r w:rsidRPr="00DF5F16">
        <w:rPr>
          <w:rFonts w:ascii="Arial" w:hAnsi="Arial" w:cs="Arial"/>
          <w:color w:val="FF0000"/>
          <w:sz w:val="20"/>
          <w:szCs w:val="20"/>
        </w:rPr>
        <w:t xml:space="preserve"> </w:t>
      </w:r>
      <w:r w:rsidRPr="00DF5F16">
        <w:rPr>
          <w:rFonts w:ascii="Arial" w:hAnsi="Arial" w:cs="Arial"/>
          <w:sz w:val="20"/>
          <w:szCs w:val="20"/>
        </w:rPr>
        <w:t>- na podstawie art. 6 ust. 1 lit. a ogólnego rozporządzenia o ochronie danych osobowych z dnia 27 kwietnia 2016 r. oraz na podstawie art. 22</w:t>
      </w:r>
      <w:r w:rsidRPr="00DF5F16">
        <w:rPr>
          <w:rFonts w:ascii="Arial" w:hAnsi="Arial" w:cs="Arial"/>
          <w:sz w:val="20"/>
          <w:szCs w:val="20"/>
          <w:vertAlign w:val="superscript"/>
        </w:rPr>
        <w:t>1</w:t>
      </w:r>
      <w:r w:rsidRPr="00DF5F16">
        <w:rPr>
          <w:rFonts w:ascii="Arial" w:hAnsi="Arial" w:cs="Arial"/>
          <w:sz w:val="20"/>
          <w:szCs w:val="20"/>
        </w:rPr>
        <w:t xml:space="preserve"> Kodeksu Pracy</w:t>
      </w:r>
    </w:p>
    <w:p w14:paraId="2DBE1120" w14:textId="77777777" w:rsidR="0092681F" w:rsidRPr="00DF5F16" w:rsidRDefault="0092681F" w:rsidP="00F10B9E">
      <w:pPr>
        <w:numPr>
          <w:ilvl w:val="2"/>
          <w:numId w:val="16"/>
        </w:numPr>
        <w:spacing w:line="276" w:lineRule="auto"/>
        <w:ind w:left="426"/>
        <w:rPr>
          <w:sz w:val="20"/>
          <w:szCs w:val="20"/>
        </w:rPr>
      </w:pPr>
      <w:r w:rsidRPr="00DF5F16">
        <w:rPr>
          <w:rFonts w:ascii="Arial" w:hAnsi="Arial" w:cs="Arial"/>
          <w:color w:val="000000"/>
          <w:sz w:val="20"/>
          <w:szCs w:val="20"/>
        </w:rPr>
        <w:t>Pani</w:t>
      </w:r>
      <w:r w:rsidRPr="00DF5F16">
        <w:rPr>
          <w:rFonts w:ascii="Arial" w:hAnsi="Arial" w:cs="Arial"/>
          <w:sz w:val="20"/>
          <w:szCs w:val="20"/>
        </w:rPr>
        <w:t>/Pana dane osobowe przechowywane będą przez okres 3 miesięcy od dnia nawiązania stosunku pracy z wybranym kandydatem.</w:t>
      </w:r>
    </w:p>
    <w:p w14:paraId="6FA3C713" w14:textId="77777777" w:rsidR="0092681F" w:rsidRPr="00F1207B" w:rsidRDefault="0092681F" w:rsidP="00F10B9E">
      <w:pPr>
        <w:numPr>
          <w:ilvl w:val="2"/>
          <w:numId w:val="16"/>
        </w:numPr>
        <w:spacing w:line="276" w:lineRule="auto"/>
        <w:ind w:left="426"/>
        <w:rPr>
          <w:rFonts w:ascii="Arial" w:hAnsi="Arial" w:cs="Arial"/>
          <w:sz w:val="20"/>
          <w:szCs w:val="20"/>
        </w:rPr>
      </w:pPr>
      <w:r w:rsidRPr="00DF5F16">
        <w:rPr>
          <w:rFonts w:ascii="Arial" w:hAnsi="Arial" w:cs="Arial"/>
          <w:sz w:val="20"/>
          <w:szCs w:val="20"/>
        </w:rPr>
        <w:t>Odbiorcami Pani/Pana danych osobowych</w:t>
      </w:r>
      <w:r w:rsidRPr="00F1207B">
        <w:rPr>
          <w:rFonts w:ascii="Arial" w:hAnsi="Arial" w:cs="Arial"/>
          <w:sz w:val="20"/>
          <w:szCs w:val="20"/>
        </w:rPr>
        <w:t xml:space="preserve"> będą wyłącznie podmioty uprawnione do uzyskania danych osobowych na podstawie przepisów prawa oraz podmioty współpracujące w procesie rekrutacji.</w:t>
      </w:r>
    </w:p>
    <w:p w14:paraId="7919048F" w14:textId="77777777" w:rsidR="0092681F" w:rsidRPr="00F1207B" w:rsidRDefault="0092681F" w:rsidP="00F10B9E">
      <w:pPr>
        <w:numPr>
          <w:ilvl w:val="2"/>
          <w:numId w:val="16"/>
        </w:numPr>
        <w:spacing w:line="276" w:lineRule="auto"/>
        <w:ind w:left="426"/>
      </w:pPr>
      <w:r w:rsidRPr="00F1207B">
        <w:rPr>
          <w:rFonts w:ascii="Arial" w:hAnsi="Arial" w:cs="Arial"/>
          <w:color w:val="000000"/>
          <w:sz w:val="20"/>
          <w:szCs w:val="20"/>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4FD0C813" w14:textId="77777777" w:rsidR="0092681F" w:rsidRPr="00F1207B" w:rsidRDefault="0092681F" w:rsidP="00F10B9E">
      <w:pPr>
        <w:numPr>
          <w:ilvl w:val="2"/>
          <w:numId w:val="16"/>
        </w:numPr>
        <w:spacing w:line="276" w:lineRule="auto"/>
        <w:ind w:left="426"/>
        <w:rPr>
          <w:rFonts w:ascii="Arial" w:hAnsi="Arial" w:cs="Arial"/>
          <w:sz w:val="20"/>
          <w:szCs w:val="20"/>
        </w:rPr>
      </w:pPr>
      <w:r w:rsidRPr="00F1207B">
        <w:rPr>
          <w:rFonts w:ascii="Arial" w:hAnsi="Arial" w:cs="Arial"/>
          <w:sz w:val="20"/>
          <w:szCs w:val="20"/>
        </w:rPr>
        <w:t>Ma Pani/Pan prawo wniesienia skargi do organu nadzorczego (Prezesa Urzędu Ochrony Danych Osobowych).</w:t>
      </w:r>
    </w:p>
    <w:p w14:paraId="179870EC" w14:textId="77777777" w:rsidR="0092681F" w:rsidRPr="00F1207B" w:rsidRDefault="0092681F" w:rsidP="00F10B9E">
      <w:pPr>
        <w:numPr>
          <w:ilvl w:val="2"/>
          <w:numId w:val="16"/>
        </w:numPr>
        <w:spacing w:line="276" w:lineRule="auto"/>
        <w:ind w:left="426"/>
        <w:rPr>
          <w:rFonts w:ascii="Arial" w:hAnsi="Arial" w:cs="Arial"/>
          <w:sz w:val="20"/>
          <w:szCs w:val="20"/>
        </w:rPr>
      </w:pPr>
      <w:r w:rsidRPr="00F1207B">
        <w:rPr>
          <w:rFonts w:ascii="Arial" w:hAnsi="Arial" w:cs="Arial"/>
          <w:sz w:val="20"/>
          <w:szCs w:val="20"/>
        </w:rPr>
        <w:t>Podanie danych osobowych jest obligatoryjne w oparciu o przepisy prawa, a w pozostałym zakresie jest dobrowolne.</w:t>
      </w:r>
    </w:p>
    <w:p w14:paraId="4E30D66A" w14:textId="77777777" w:rsidR="0092681F" w:rsidRPr="00F1207B" w:rsidRDefault="0092681F" w:rsidP="00F10B9E">
      <w:pPr>
        <w:numPr>
          <w:ilvl w:val="2"/>
          <w:numId w:val="16"/>
        </w:numPr>
        <w:spacing w:line="276" w:lineRule="auto"/>
        <w:ind w:left="426"/>
        <w:rPr>
          <w:rFonts w:ascii="Arial" w:hAnsi="Arial" w:cs="Arial"/>
          <w:sz w:val="20"/>
          <w:szCs w:val="20"/>
        </w:rPr>
      </w:pPr>
      <w:r w:rsidRPr="00F1207B">
        <w:rPr>
          <w:rFonts w:ascii="Arial" w:hAnsi="Arial" w:cs="Arial"/>
          <w:sz w:val="20"/>
          <w:szCs w:val="20"/>
        </w:rPr>
        <w:t xml:space="preserve">Pani/Pana dane nie będą przetwarzane w sposób zautomatyzowany w tym również w formie profilowania. </w:t>
      </w:r>
    </w:p>
    <w:p w14:paraId="3C3C0DAC" w14:textId="77777777" w:rsidR="00B20CD7" w:rsidRPr="00646076" w:rsidRDefault="00B20CD7" w:rsidP="00F10B9E">
      <w:pPr>
        <w:spacing w:line="276" w:lineRule="auto"/>
        <w:rPr>
          <w:rFonts w:ascii="Arial" w:hAnsi="Arial" w:cs="Arial"/>
          <w:sz w:val="20"/>
          <w:szCs w:val="20"/>
        </w:rPr>
      </w:pPr>
    </w:p>
    <w:p w14:paraId="5D073E6B" w14:textId="77777777" w:rsidR="00E176CD" w:rsidRPr="00646076" w:rsidRDefault="00E176CD" w:rsidP="00F10B9E">
      <w:pPr>
        <w:spacing w:line="276" w:lineRule="auto"/>
        <w:rPr>
          <w:rFonts w:ascii="Arial" w:hAnsi="Arial" w:cs="Arial"/>
          <w:sz w:val="20"/>
          <w:szCs w:val="20"/>
        </w:rPr>
      </w:pPr>
    </w:p>
    <w:sectPr w:rsidR="00E176CD" w:rsidRPr="00646076" w:rsidSect="00C4628B">
      <w:pgSz w:w="11906" w:h="16838"/>
      <w:pgMar w:top="1304" w:right="1361" w:bottom="1304" w:left="136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7099"/>
    <w:multiLevelType w:val="hybridMultilevel"/>
    <w:tmpl w:val="E0B04AC8"/>
    <w:lvl w:ilvl="0" w:tplc="0415000F">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8345A64"/>
    <w:multiLevelType w:val="hybridMultilevel"/>
    <w:tmpl w:val="1132F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11DD6"/>
    <w:multiLevelType w:val="multilevel"/>
    <w:tmpl w:val="9010489A"/>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2B30E3F"/>
    <w:multiLevelType w:val="multilevel"/>
    <w:tmpl w:val="84005B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3AE3C9C"/>
    <w:multiLevelType w:val="multilevel"/>
    <w:tmpl w:val="FBEE93A2"/>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4122684"/>
    <w:multiLevelType w:val="hybridMultilevel"/>
    <w:tmpl w:val="9C84E4B8"/>
    <w:lvl w:ilvl="0" w:tplc="1B946C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1FCA3EF6"/>
    <w:multiLevelType w:val="hybridMultilevel"/>
    <w:tmpl w:val="536CD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8E204C"/>
    <w:multiLevelType w:val="multilevel"/>
    <w:tmpl w:val="545CC5A8"/>
    <w:lvl w:ilvl="0">
      <w:start w:val="1"/>
      <w:numFmt w:val="decimal"/>
      <w:lvlText w:val="%1)"/>
      <w:lvlJc w:val="left"/>
      <w:pPr>
        <w:ind w:left="1004" w:hanging="360"/>
      </w:pPr>
      <w:rPr>
        <w:rFonts w:ascii="Arial" w:eastAsia="Times New Roman" w:hAnsi="Arial" w:cs="Arial"/>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A194712"/>
    <w:multiLevelType w:val="multilevel"/>
    <w:tmpl w:val="6CAA32FA"/>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E0143F"/>
    <w:multiLevelType w:val="multilevel"/>
    <w:tmpl w:val="C6C4D58A"/>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7C745E"/>
    <w:multiLevelType w:val="multilevel"/>
    <w:tmpl w:val="F514C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ascii="Arial" w:hAnsi="Arial" w:cs="Arial"/>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5F16F4"/>
    <w:multiLevelType w:val="multilevel"/>
    <w:tmpl w:val="7EDE8B4A"/>
    <w:lvl w:ilvl="0">
      <w:start w:val="1"/>
      <w:numFmt w:val="decimal"/>
      <w:lvlText w:val="%1."/>
      <w:lvlJc w:val="lef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5221BC"/>
    <w:multiLevelType w:val="multilevel"/>
    <w:tmpl w:val="CB8A29AE"/>
    <w:lvl w:ilvl="0">
      <w:start w:val="1"/>
      <w:numFmt w:val="decimal"/>
      <w:lvlText w:val="%1."/>
      <w:lvlJc w:val="left"/>
      <w:pPr>
        <w:ind w:left="720" w:hanging="360"/>
      </w:pPr>
      <w:rPr>
        <w:rFonts w:ascii="Arial" w:hAnsi="Arial" w:cs="Arial"/>
        <w:b/>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652F9C"/>
    <w:multiLevelType w:val="multilevel"/>
    <w:tmpl w:val="4CF265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44319E"/>
    <w:multiLevelType w:val="hybridMultilevel"/>
    <w:tmpl w:val="91D8A7B6"/>
    <w:lvl w:ilvl="0" w:tplc="C6D46D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132D41"/>
    <w:multiLevelType w:val="multilevel"/>
    <w:tmpl w:val="C7827E3E"/>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1E0BE0"/>
    <w:multiLevelType w:val="multilevel"/>
    <w:tmpl w:val="98E862A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73BF3D5A"/>
    <w:multiLevelType w:val="hybridMultilevel"/>
    <w:tmpl w:val="D9E83D5A"/>
    <w:lvl w:ilvl="0" w:tplc="1B946C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44F3902"/>
    <w:multiLevelType w:val="hybridMultilevel"/>
    <w:tmpl w:val="A3B28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C3181F"/>
    <w:multiLevelType w:val="multilevel"/>
    <w:tmpl w:val="24D4213C"/>
    <w:lvl w:ilvl="0">
      <w:start w:val="1"/>
      <w:numFmt w:val="decimal"/>
      <w:lvlText w:val="%1)"/>
      <w:lvlJc w:val="left"/>
      <w:pPr>
        <w:ind w:left="1004" w:hanging="360"/>
      </w:pPr>
      <w:rPr>
        <w:rFonts w:ascii="Arial" w:eastAsia="Times New Roman" w:hAnsi="Arial" w:cs="Arial"/>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1484813720">
    <w:abstractNumId w:val="11"/>
  </w:num>
  <w:num w:numId="2" w16cid:durableId="727151176">
    <w:abstractNumId w:val="3"/>
  </w:num>
  <w:num w:numId="3" w16cid:durableId="437525408">
    <w:abstractNumId w:val="13"/>
  </w:num>
  <w:num w:numId="4" w16cid:durableId="1507287992">
    <w:abstractNumId w:val="2"/>
  </w:num>
  <w:num w:numId="5" w16cid:durableId="148181078">
    <w:abstractNumId w:val="4"/>
  </w:num>
  <w:num w:numId="6" w16cid:durableId="875123207">
    <w:abstractNumId w:val="6"/>
  </w:num>
  <w:num w:numId="7" w16cid:durableId="1120994224">
    <w:abstractNumId w:val="19"/>
  </w:num>
  <w:num w:numId="8" w16cid:durableId="2077363189">
    <w:abstractNumId w:val="9"/>
  </w:num>
  <w:num w:numId="9" w16cid:durableId="814221855">
    <w:abstractNumId w:val="1"/>
  </w:num>
  <w:num w:numId="10" w16cid:durableId="569727315">
    <w:abstractNumId w:val="7"/>
  </w:num>
  <w:num w:numId="11" w16cid:durableId="1159541593">
    <w:abstractNumId w:val="8"/>
  </w:num>
  <w:num w:numId="12" w16cid:durableId="933896926">
    <w:abstractNumId w:val="12"/>
  </w:num>
  <w:num w:numId="13" w16cid:durableId="826364876">
    <w:abstractNumId w:val="17"/>
  </w:num>
  <w:num w:numId="14" w16cid:durableId="1557663820">
    <w:abstractNumId w:val="18"/>
  </w:num>
  <w:num w:numId="15" w16cid:durableId="646936436">
    <w:abstractNumId w:val="14"/>
  </w:num>
  <w:num w:numId="16" w16cid:durableId="757604923">
    <w:abstractNumId w:val="10"/>
  </w:num>
  <w:num w:numId="17" w16cid:durableId="1354380494">
    <w:abstractNumId w:val="0"/>
  </w:num>
  <w:num w:numId="18" w16cid:durableId="1861042350">
    <w:abstractNumId w:val="5"/>
  </w:num>
  <w:num w:numId="19" w16cid:durableId="745614219">
    <w:abstractNumId w:val="15"/>
  </w:num>
  <w:num w:numId="20" w16cid:durableId="15841484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D7"/>
    <w:rsid w:val="00013A75"/>
    <w:rsid w:val="00041712"/>
    <w:rsid w:val="000F7CFA"/>
    <w:rsid w:val="00103CC7"/>
    <w:rsid w:val="00146BB8"/>
    <w:rsid w:val="00200F4B"/>
    <w:rsid w:val="0021035D"/>
    <w:rsid w:val="00227EDB"/>
    <w:rsid w:val="00297392"/>
    <w:rsid w:val="002A3775"/>
    <w:rsid w:val="004A2FEB"/>
    <w:rsid w:val="004B046E"/>
    <w:rsid w:val="004E73DF"/>
    <w:rsid w:val="005400D9"/>
    <w:rsid w:val="00594621"/>
    <w:rsid w:val="00635559"/>
    <w:rsid w:val="00646076"/>
    <w:rsid w:val="006D18DD"/>
    <w:rsid w:val="006F00FD"/>
    <w:rsid w:val="006F67EB"/>
    <w:rsid w:val="00734FE8"/>
    <w:rsid w:val="007355FE"/>
    <w:rsid w:val="00764111"/>
    <w:rsid w:val="00910FAF"/>
    <w:rsid w:val="0092681F"/>
    <w:rsid w:val="0095204A"/>
    <w:rsid w:val="00956628"/>
    <w:rsid w:val="009D4090"/>
    <w:rsid w:val="009F37C8"/>
    <w:rsid w:val="00B20CD7"/>
    <w:rsid w:val="00C077BD"/>
    <w:rsid w:val="00C4628B"/>
    <w:rsid w:val="00CA3ECE"/>
    <w:rsid w:val="00CC7FB5"/>
    <w:rsid w:val="00E176CD"/>
    <w:rsid w:val="00E968B5"/>
    <w:rsid w:val="00EF025B"/>
    <w:rsid w:val="00EF6D73"/>
    <w:rsid w:val="00F10B9E"/>
    <w:rsid w:val="00F46215"/>
    <w:rsid w:val="00F82CFA"/>
    <w:rsid w:val="00FB29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4CE5"/>
  <w15:chartTrackingRefBased/>
  <w15:docId w15:val="{3014D971-EB87-463E-92A4-664B2A31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0CD7"/>
    <w:pPr>
      <w:suppressAutoHyphens/>
      <w:autoSpaceDN w:val="0"/>
      <w:spacing w:after="0" w:line="240" w:lineRule="auto"/>
      <w:textAlignment w:val="baseline"/>
    </w:pPr>
    <w:rPr>
      <w:rFonts w:ascii="Times New Roman" w:eastAsia="Times New Roman" w:hAnsi="Times New Roman" w:cs="Times New Roman"/>
      <w:kern w:val="0"/>
      <w:sz w:val="24"/>
      <w:szCs w:val="24"/>
      <w:lang w:eastAsia="pl-PL"/>
      <w14:ligatures w14:val="none"/>
    </w:rPr>
  </w:style>
  <w:style w:type="paragraph" w:styleId="Nagwek2">
    <w:name w:val="heading 2"/>
    <w:basedOn w:val="Normalny"/>
    <w:next w:val="Normalny"/>
    <w:link w:val="Nagwek2Znak"/>
    <w:uiPriority w:val="9"/>
    <w:unhideWhenUsed/>
    <w:qFormat/>
    <w:rsid w:val="0092681F"/>
    <w:pPr>
      <w:keepNext/>
      <w:keepLines/>
      <w:spacing w:before="40"/>
      <w:outlineLvl w:val="1"/>
    </w:pPr>
    <w:rPr>
      <w:rFonts w:ascii="Arial" w:eastAsiaTheme="majorEastAsia" w:hAnsi="Arial" w:cstheme="majorBidi"/>
      <w:b/>
      <w:sz w:val="22"/>
      <w:szCs w:val="26"/>
    </w:rPr>
  </w:style>
  <w:style w:type="paragraph" w:styleId="Nagwek3">
    <w:name w:val="heading 3"/>
    <w:basedOn w:val="Normalny"/>
    <w:next w:val="Normalny"/>
    <w:link w:val="Nagwek3Znak"/>
    <w:uiPriority w:val="9"/>
    <w:unhideWhenUsed/>
    <w:qFormat/>
    <w:rsid w:val="0092681F"/>
    <w:pPr>
      <w:keepNext/>
      <w:keepLines/>
      <w:spacing w:before="40"/>
      <w:outlineLvl w:val="2"/>
    </w:pPr>
    <w:rPr>
      <w:rFonts w:ascii="Arial" w:eastAsiaTheme="majorEastAsia" w:hAnsi="Arial" w:cstheme="majorBidi"/>
      <w:b/>
      <w:color w:val="000000" w:themeColor="text1"/>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20CD7"/>
    <w:rPr>
      <w:color w:val="0000FF"/>
      <w:u w:val="single"/>
    </w:rPr>
  </w:style>
  <w:style w:type="paragraph" w:styleId="NormalnyWeb">
    <w:name w:val="Normal (Web)"/>
    <w:basedOn w:val="Normalny"/>
    <w:rsid w:val="00B20CD7"/>
    <w:pPr>
      <w:spacing w:before="100" w:after="100"/>
    </w:pPr>
  </w:style>
  <w:style w:type="paragraph" w:styleId="Akapitzlist">
    <w:name w:val="List Paragraph"/>
    <w:basedOn w:val="Normalny"/>
    <w:uiPriority w:val="34"/>
    <w:qFormat/>
    <w:rsid w:val="00B20CD7"/>
    <w:pPr>
      <w:spacing w:after="200" w:line="276" w:lineRule="auto"/>
      <w:ind w:left="720"/>
      <w:textAlignment w:val="auto"/>
    </w:pPr>
    <w:rPr>
      <w:rFonts w:ascii="Calibri" w:eastAsia="Calibri" w:hAnsi="Calibri"/>
      <w:sz w:val="22"/>
      <w:szCs w:val="22"/>
      <w:lang w:eastAsia="en-US"/>
    </w:rPr>
  </w:style>
  <w:style w:type="paragraph" w:styleId="Tekstpodstawowy2">
    <w:name w:val="Body Text 2"/>
    <w:basedOn w:val="Normalny"/>
    <w:link w:val="Tekstpodstawowy2Znak"/>
    <w:rsid w:val="0095204A"/>
    <w:rPr>
      <w:szCs w:val="20"/>
    </w:rPr>
  </w:style>
  <w:style w:type="character" w:customStyle="1" w:styleId="Tekstpodstawowy2Znak">
    <w:name w:val="Tekst podstawowy 2 Znak"/>
    <w:basedOn w:val="Domylnaczcionkaakapitu"/>
    <w:link w:val="Tekstpodstawowy2"/>
    <w:rsid w:val="0095204A"/>
    <w:rPr>
      <w:rFonts w:ascii="Times New Roman" w:eastAsia="Times New Roman" w:hAnsi="Times New Roman" w:cs="Times New Roman"/>
      <w:kern w:val="0"/>
      <w:sz w:val="24"/>
      <w:szCs w:val="20"/>
      <w:lang w:eastAsia="pl-PL"/>
      <w14:ligatures w14:val="none"/>
    </w:rPr>
  </w:style>
  <w:style w:type="character" w:customStyle="1" w:styleId="Nagwek2Znak">
    <w:name w:val="Nagłówek 2 Znak"/>
    <w:basedOn w:val="Domylnaczcionkaakapitu"/>
    <w:link w:val="Nagwek2"/>
    <w:uiPriority w:val="9"/>
    <w:rsid w:val="0092681F"/>
    <w:rPr>
      <w:rFonts w:ascii="Arial" w:eastAsiaTheme="majorEastAsia" w:hAnsi="Arial" w:cstheme="majorBidi"/>
      <w:b/>
      <w:kern w:val="0"/>
      <w:szCs w:val="26"/>
      <w:lang w:eastAsia="pl-PL"/>
      <w14:ligatures w14:val="none"/>
    </w:rPr>
  </w:style>
  <w:style w:type="character" w:customStyle="1" w:styleId="Nagwek3Znak">
    <w:name w:val="Nagłówek 3 Znak"/>
    <w:basedOn w:val="Domylnaczcionkaakapitu"/>
    <w:link w:val="Nagwek3"/>
    <w:uiPriority w:val="9"/>
    <w:rsid w:val="0092681F"/>
    <w:rPr>
      <w:rFonts w:ascii="Arial" w:eastAsiaTheme="majorEastAsia" w:hAnsi="Arial" w:cstheme="majorBidi"/>
      <w:b/>
      <w:color w:val="000000" w:themeColor="text1"/>
      <w:kern w:val="0"/>
      <w:sz w:val="20"/>
      <w:szCs w:val="24"/>
      <w:lang w:eastAsia="pl-PL"/>
      <w14:ligatures w14:val="none"/>
    </w:rPr>
  </w:style>
  <w:style w:type="paragraph" w:styleId="Tytu">
    <w:name w:val="Title"/>
    <w:basedOn w:val="Normalny"/>
    <w:next w:val="Normalny"/>
    <w:link w:val="TytuZnak"/>
    <w:uiPriority w:val="10"/>
    <w:qFormat/>
    <w:rsid w:val="00041712"/>
    <w:pPr>
      <w:contextualSpacing/>
    </w:pPr>
    <w:rPr>
      <w:rFonts w:ascii="Arial" w:eastAsiaTheme="majorEastAsia" w:hAnsi="Arial" w:cstheme="majorBidi"/>
      <w:b/>
      <w:spacing w:val="-10"/>
      <w:kern w:val="28"/>
      <w:szCs w:val="56"/>
    </w:rPr>
  </w:style>
  <w:style w:type="character" w:customStyle="1" w:styleId="TytuZnak">
    <w:name w:val="Tytuł Znak"/>
    <w:basedOn w:val="Domylnaczcionkaakapitu"/>
    <w:link w:val="Tytu"/>
    <w:uiPriority w:val="10"/>
    <w:rsid w:val="00041712"/>
    <w:rPr>
      <w:rFonts w:ascii="Arial" w:eastAsiaTheme="majorEastAsia" w:hAnsi="Arial" w:cstheme="majorBidi"/>
      <w:b/>
      <w:spacing w:val="-10"/>
      <w:kern w:val="28"/>
      <w:sz w:val="24"/>
      <w:szCs w:val="56"/>
      <w:lang w:eastAsia="pl-PL"/>
      <w14:ligatures w14:val="none"/>
    </w:rPr>
  </w:style>
  <w:style w:type="character" w:styleId="Nierozpoznanawzmianka">
    <w:name w:val="Unresolved Mention"/>
    <w:basedOn w:val="Domylnaczcionkaakapitu"/>
    <w:uiPriority w:val="99"/>
    <w:semiHidden/>
    <w:unhideWhenUsed/>
    <w:rsid w:val="00F46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bojszowy.pl/pl/2648/0/druki-do-pobrania.html" TargetMode="External"/><Relationship Id="rId13" Type="http://schemas.openxmlformats.org/officeDocument/2006/relationships/hyperlink" Target="https://bip.bojszowy.pl/pl/2648/0/druki-do-pobrania.html" TargetMode="External"/><Relationship Id="rId3" Type="http://schemas.openxmlformats.org/officeDocument/2006/relationships/styles" Target="styles.xml"/><Relationship Id="rId7" Type="http://schemas.openxmlformats.org/officeDocument/2006/relationships/hyperlink" Target="https://bip.bojszowy.pl/pl/2648/0/druki-do-pobrania.html" TargetMode="External"/><Relationship Id="rId12" Type="http://schemas.openxmlformats.org/officeDocument/2006/relationships/hyperlink" Target="https://bip.bojszowy.pl/pl/2643/0/regulamin-organizacyjn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bip.bojszowy.pl/pl/2648/0/druki-do-pobrania.html" TargetMode="External"/><Relationship Id="rId11" Type="http://schemas.openxmlformats.org/officeDocument/2006/relationships/hyperlink" Target="https://bip.bojszowy.pl/pl/2595/0/regulamin-wynagradzania-w-ug-bojszowy.html" TargetMode="External"/><Relationship Id="rId5" Type="http://schemas.openxmlformats.org/officeDocument/2006/relationships/webSettings" Target="webSettings.xml"/><Relationship Id="rId15" Type="http://schemas.openxmlformats.org/officeDocument/2006/relationships/hyperlink" Target="mailto:iod@bojszowy.pl" TargetMode="External"/><Relationship Id="rId10" Type="http://schemas.openxmlformats.org/officeDocument/2006/relationships/hyperlink" Target="https://bip.bojszowy.pl/pl/2594/0/regulamin-pracy-w-ug-bojszowy.html" TargetMode="External"/><Relationship Id="rId4" Type="http://schemas.openxmlformats.org/officeDocument/2006/relationships/settings" Target="settings.xml"/><Relationship Id="rId9" Type="http://schemas.openxmlformats.org/officeDocument/2006/relationships/hyperlink" Target="https://bip.bojszowy.pl/pl/2648/0/druki-do-pobrania.html" TargetMode="External"/><Relationship Id="rId14" Type="http://schemas.openxmlformats.org/officeDocument/2006/relationships/hyperlink" Target="https://nowy.inforlex.pl/dok/tresc,DZU.2018.156.0001559,USTAWA-z-dnia-21-listopada-2008-r-o-sluzbie-cywilnej.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1BBE4-1FD1-4018-881E-3A9C123B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1299</Words>
  <Characters>7796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naborze_Młodszy referent</dc:title>
  <dc:subject>nabóor</dc:subject>
  <dc:creator>Agnieszka Radwańska</dc:creator>
  <cp:keywords/>
  <dc:description/>
  <cp:lastModifiedBy>Gmina Bojszowy</cp:lastModifiedBy>
  <cp:revision>3</cp:revision>
  <cp:lastPrinted>2025-04-14T13:08:00Z</cp:lastPrinted>
  <dcterms:created xsi:type="dcterms:W3CDTF">2025-04-15T07:50:00Z</dcterms:created>
  <dcterms:modified xsi:type="dcterms:W3CDTF">2025-04-15T09:20:00Z</dcterms:modified>
</cp:coreProperties>
</file>