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8AADB" w14:textId="7AAF8AEB" w:rsidR="00773E36" w:rsidRDefault="00773E36">
      <w:r w:rsidRPr="009041B2">
        <w:rPr>
          <w:noProof/>
        </w:rPr>
        <w:drawing>
          <wp:inline distT="0" distB="0" distL="0" distR="0" wp14:anchorId="3B7140D9" wp14:editId="0D663F4D">
            <wp:extent cx="6145366" cy="1376045"/>
            <wp:effectExtent l="0" t="0" r="8255" b="0"/>
            <wp:docPr id="465715564" name="Obraz 1" descr="Logo „Ochrona ludności i obrona cywilna” – po lewej pomarańczowy symbol trzech postaci w obrysie budynku, po prawej czarny napis „Ochrona ludności i obrona cywilna” na jasnym t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715564" name="Obraz 1" descr="Logo „Ochrona ludności i obrona cywilna” – po lewej pomarańczowy symbol trzech postaci w obrysie budynku, po prawej czarny napis „Ochrona ludności i obrona cywilna” na jasnym tle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4" b="5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700" cy="1376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2780"/>
        <w:gridCol w:w="7138"/>
      </w:tblGrid>
      <w:tr w:rsidR="00811E9F" w:rsidRPr="00FB5EA8" w14:paraId="2DB8A94A" w14:textId="77777777" w:rsidTr="00744841">
        <w:trPr>
          <w:cantSplit/>
          <w:trHeight w:val="794"/>
        </w:trPr>
        <w:tc>
          <w:tcPr>
            <w:tcW w:w="2780" w:type="dxa"/>
            <w:vAlign w:val="center"/>
          </w:tcPr>
          <w:p w14:paraId="5DC090BA" w14:textId="77777777" w:rsidR="001A1250" w:rsidRPr="00FB5EA8" w:rsidRDefault="001A1250" w:rsidP="004D2774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>Zamawiający</w:t>
            </w:r>
          </w:p>
        </w:tc>
        <w:tc>
          <w:tcPr>
            <w:tcW w:w="7138" w:type="dxa"/>
            <w:vAlign w:val="center"/>
          </w:tcPr>
          <w:p w14:paraId="245E9EFB" w14:textId="77777777" w:rsidR="008F47AB" w:rsidRDefault="009A75D0" w:rsidP="00FB5EA8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FB5EA8">
              <w:rPr>
                <w:rFonts w:ascii="Arial" w:hAnsi="Arial" w:cs="Arial"/>
                <w:sz w:val="24"/>
                <w:szCs w:val="24"/>
              </w:rPr>
              <w:t>Gmina Bojszowy, Bojszowy ul. Gaikowa 35, 43-220 Bojszowy</w:t>
            </w:r>
          </w:p>
          <w:p w14:paraId="796EE0F2" w14:textId="41BB665B" w:rsidR="00202D16" w:rsidRPr="00FB5EA8" w:rsidRDefault="00202D16" w:rsidP="00FB5EA8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NIP: 646 10 30 746</w:t>
            </w:r>
          </w:p>
        </w:tc>
      </w:tr>
      <w:tr w:rsidR="001A1250" w:rsidRPr="00FB5EA8" w14:paraId="0B4B7E2E" w14:textId="77777777" w:rsidTr="00744841">
        <w:trPr>
          <w:cantSplit/>
          <w:trHeight w:val="794"/>
        </w:trPr>
        <w:tc>
          <w:tcPr>
            <w:tcW w:w="2780" w:type="dxa"/>
            <w:vAlign w:val="center"/>
          </w:tcPr>
          <w:p w14:paraId="20433BA6" w14:textId="77777777" w:rsidR="001A1250" w:rsidRPr="00FB5EA8" w:rsidRDefault="00504386" w:rsidP="004D2774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>Nazwa postępowania</w:t>
            </w:r>
          </w:p>
        </w:tc>
        <w:tc>
          <w:tcPr>
            <w:tcW w:w="7138" w:type="dxa"/>
            <w:vAlign w:val="center"/>
          </w:tcPr>
          <w:p w14:paraId="4E5418E2" w14:textId="71DC017C" w:rsidR="003F1223" w:rsidRPr="00202D16" w:rsidRDefault="00202D16" w:rsidP="009A29E6">
            <w:pPr>
              <w:pStyle w:val="Teksttreci70"/>
              <w:shd w:val="clear" w:color="auto" w:fill="auto"/>
              <w:spacing w:before="0" w:line="240" w:lineRule="auto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202D16">
              <w:rPr>
                <w:rFonts w:ascii="Arial" w:hAnsi="Arial" w:cs="Arial"/>
                <w:b w:val="0"/>
                <w:i w:val="0"/>
                <w:sz w:val="24"/>
                <w:szCs w:val="24"/>
              </w:rPr>
              <w:t>dostawa 7 kompletów fabrycznie nowych defibrylatorów AED Philips FRx Standard w torbie z kluczem pediatrycznym z kapsułą zewnętrzną Rotaid Transparent Green z alarmem oraz tablicą AED do kapsuły zewnętrznej Rotaid na potrzeby ochrony ludności i obrony cywilnej dla Gminy Bojszowy.</w:t>
            </w:r>
          </w:p>
        </w:tc>
      </w:tr>
    </w:tbl>
    <w:p w14:paraId="6A3469A6" w14:textId="77777777" w:rsidR="0050035A" w:rsidRPr="00FB5EA8" w:rsidRDefault="0050035A" w:rsidP="00210AC2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-Siatka"/>
        <w:tblW w:w="988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889"/>
      </w:tblGrid>
      <w:tr w:rsidR="00811E9F" w:rsidRPr="00FB5EA8" w14:paraId="006139D6" w14:textId="77777777" w:rsidTr="00A53A61">
        <w:trPr>
          <w:trHeight w:val="397"/>
        </w:trPr>
        <w:tc>
          <w:tcPr>
            <w:tcW w:w="9889" w:type="dxa"/>
            <w:shd w:val="clear" w:color="auto" w:fill="F2F2F2" w:themeFill="background1" w:themeFillShade="F2"/>
            <w:vAlign w:val="center"/>
          </w:tcPr>
          <w:p w14:paraId="77C5F552" w14:textId="77777777" w:rsidR="00210AC2" w:rsidRPr="00FB5EA8" w:rsidRDefault="00504386" w:rsidP="009F5D90">
            <w:pPr>
              <w:pStyle w:val="Bezodstpw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O F E R T A</w:t>
            </w:r>
          </w:p>
        </w:tc>
      </w:tr>
    </w:tbl>
    <w:p w14:paraId="2CF481B6" w14:textId="77777777" w:rsidR="0050035A" w:rsidRPr="00FB5EA8" w:rsidRDefault="0050035A" w:rsidP="00244F22">
      <w:pPr>
        <w:pStyle w:val="Bezodstpw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3794"/>
        <w:gridCol w:w="6095"/>
      </w:tblGrid>
      <w:tr w:rsidR="00811E9F" w:rsidRPr="00FB5EA8" w14:paraId="7B4D464B" w14:textId="77777777" w:rsidTr="008F47AB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0FB16" w14:textId="77777777" w:rsidR="006774EC" w:rsidRPr="00FB5EA8" w:rsidRDefault="006774EC" w:rsidP="003F1223">
            <w:pPr>
              <w:pStyle w:val="Bezodstpw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I. </w:t>
            </w:r>
            <w:r w:rsidR="003F1223" w:rsidRPr="00FB5EA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Dane Wykonawcy</w:t>
            </w:r>
          </w:p>
        </w:tc>
      </w:tr>
      <w:tr w:rsidR="00811E9F" w:rsidRPr="00FB5EA8" w14:paraId="5ED50E01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5E8E9A23" w14:textId="77777777" w:rsidR="006B1F42" w:rsidRPr="00FB5EA8" w:rsidRDefault="0057454B" w:rsidP="008F47AB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Nazwa albo imię i nazwisko oraz siedziba lub miejsce prowadzonej działalności gospodarczej </w:t>
            </w:r>
          </w:p>
        </w:tc>
        <w:tc>
          <w:tcPr>
            <w:tcW w:w="6095" w:type="dxa"/>
            <w:shd w:val="clear" w:color="auto" w:fill="FFFFFF" w:themeFill="background1"/>
          </w:tcPr>
          <w:p w14:paraId="1FBC2A53" w14:textId="77777777" w:rsidR="003F1223" w:rsidRPr="00FB5EA8" w:rsidRDefault="003F1223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0B0846D" w14:textId="77777777" w:rsidR="00966728" w:rsidRPr="00FB5EA8" w:rsidRDefault="00966728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11E9F" w:rsidRPr="00FB5EA8" w14:paraId="7A14D2CB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2E873659" w14:textId="77777777" w:rsidR="006B1F42" w:rsidRPr="00FB5EA8" w:rsidRDefault="00A267B9" w:rsidP="008F47AB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>Numer NIP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143CC316" w14:textId="77777777" w:rsidR="003F1223" w:rsidRPr="00FB5EA8" w:rsidRDefault="003F1223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267B9" w:rsidRPr="00FB5EA8" w14:paraId="4372B1E1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0BE7B19B" w14:textId="77777777" w:rsidR="00A267B9" w:rsidRPr="00FB5EA8" w:rsidRDefault="00A267B9" w:rsidP="00A267B9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  <w:t>Numer KRS (jeżeli dotyczy)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52954486" w14:textId="77777777" w:rsidR="00A267B9" w:rsidRPr="00FB5EA8" w:rsidRDefault="00A267B9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</w:pPr>
          </w:p>
        </w:tc>
      </w:tr>
      <w:tr w:rsidR="00811E9F" w:rsidRPr="00FB5EA8" w14:paraId="0A1D89C5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221EDF7B" w14:textId="77777777" w:rsidR="003F1223" w:rsidRPr="00FB5EA8" w:rsidRDefault="0057454B" w:rsidP="003F1223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157023E3" w14:textId="77777777" w:rsidR="003F1223" w:rsidRPr="00FB5EA8" w:rsidRDefault="003F1223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11E9F" w:rsidRPr="00FB5EA8" w14:paraId="60C7D6E5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2A3AF6ED" w14:textId="77777777" w:rsidR="003F1223" w:rsidRPr="00FB5EA8" w:rsidRDefault="0057454B" w:rsidP="003F1223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>Adres poczty elektronicznej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331FA9F4" w14:textId="77777777" w:rsidR="003F1223" w:rsidRPr="00FB5EA8" w:rsidRDefault="003F1223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11E9F" w:rsidRPr="00FB5EA8" w14:paraId="61106513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6D8C068D" w14:textId="77777777" w:rsidR="0057454B" w:rsidRPr="00FB5EA8" w:rsidRDefault="0057454B" w:rsidP="008F47AB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Osoba reprezentująca wykonawcę 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2FE436A0" w14:textId="77777777" w:rsidR="0057454B" w:rsidRPr="00FB5EA8" w:rsidRDefault="0057454B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D0278A5" w14:textId="77777777" w:rsidR="00114D5A" w:rsidRPr="00FB5EA8" w:rsidRDefault="00114D5A" w:rsidP="006B1F42">
      <w:pPr>
        <w:pStyle w:val="Bezodstpw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72DB3D9C" w14:textId="597B309C" w:rsidR="007D48AF" w:rsidRPr="00FB5EA8" w:rsidRDefault="007D48AF" w:rsidP="0057454B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/>
          <w:color w:val="000000" w:themeColor="text1"/>
          <w:sz w:val="24"/>
          <w:szCs w:val="24"/>
        </w:rPr>
        <w:t>Oferuję(my) wykonanie zamówienia</w:t>
      </w:r>
      <w:r w:rsidR="00202D1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 xml:space="preserve">za cenę umowną brutto: </w:t>
      </w:r>
    </w:p>
    <w:p w14:paraId="5FD78A8C" w14:textId="77777777" w:rsidR="007D48AF" w:rsidRPr="00FB5EA8" w:rsidRDefault="007D48AF" w:rsidP="007D48AF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</w:p>
    <w:p w14:paraId="6AEB06E1" w14:textId="77777777" w:rsidR="007D48AF" w:rsidRPr="00FB5EA8" w:rsidRDefault="007D48AF" w:rsidP="0057454B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</w:t>
      </w:r>
      <w:r w:rsidR="0057454B" w:rsidRPr="00FB5EA8">
        <w:rPr>
          <w:rFonts w:ascii="Arial" w:hAnsi="Arial" w:cs="Arial"/>
          <w:color w:val="000000" w:themeColor="text1"/>
          <w:sz w:val="24"/>
          <w:szCs w:val="24"/>
        </w:rPr>
        <w:t>............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..................................................................................</w:t>
      </w:r>
    </w:p>
    <w:p w14:paraId="5573E6C4" w14:textId="77777777" w:rsidR="007D48AF" w:rsidRPr="00FB5EA8" w:rsidRDefault="007D48AF" w:rsidP="0057454B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A68BEF3" w14:textId="77777777" w:rsidR="007D48AF" w:rsidRPr="00FB5EA8" w:rsidRDefault="007D48AF" w:rsidP="0057454B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color w:val="000000" w:themeColor="text1"/>
          <w:sz w:val="24"/>
          <w:szCs w:val="24"/>
        </w:rPr>
        <w:t>słownie: ..............</w:t>
      </w:r>
      <w:r w:rsidR="0057454B" w:rsidRPr="00FB5EA8">
        <w:rPr>
          <w:rFonts w:ascii="Arial" w:hAnsi="Arial" w:cs="Arial"/>
          <w:color w:val="000000" w:themeColor="text1"/>
          <w:sz w:val="24"/>
          <w:szCs w:val="24"/>
        </w:rPr>
        <w:t>.....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.................................................................................................................</w:t>
      </w:r>
    </w:p>
    <w:p w14:paraId="7F7250A2" w14:textId="77777777" w:rsidR="007D48AF" w:rsidRPr="00FB5EA8" w:rsidRDefault="007D48AF" w:rsidP="0057454B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8C4751" w14:textId="5EAD671A" w:rsidR="007D48AF" w:rsidRPr="00FB5EA8" w:rsidRDefault="007D48AF" w:rsidP="00202D16">
      <w:pPr>
        <w:pStyle w:val="Bezodstpw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color w:val="000000" w:themeColor="text1"/>
          <w:sz w:val="24"/>
          <w:szCs w:val="24"/>
        </w:rPr>
        <w:t>zaoferowana cena brutto zawiera podat</w:t>
      </w:r>
      <w:r w:rsidR="00202D16">
        <w:rPr>
          <w:rFonts w:ascii="Arial" w:hAnsi="Arial" w:cs="Arial"/>
          <w:color w:val="000000" w:themeColor="text1"/>
          <w:sz w:val="24"/>
          <w:szCs w:val="24"/>
        </w:rPr>
        <w:t xml:space="preserve">ek VAT według stawki wynoszącej 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>…...</w:t>
      </w:r>
      <w:r w:rsidR="0007099A" w:rsidRPr="00FB5EA8">
        <w:rPr>
          <w:rFonts w:ascii="Arial" w:hAnsi="Arial" w:cs="Arial"/>
          <w:color w:val="000000" w:themeColor="text1"/>
          <w:sz w:val="24"/>
          <w:szCs w:val="24"/>
        </w:rPr>
        <w:t>.....</w:t>
      </w:r>
      <w:r w:rsidR="00E97851" w:rsidRPr="00FB5EA8">
        <w:rPr>
          <w:rFonts w:ascii="Arial" w:hAnsi="Arial" w:cs="Arial"/>
          <w:color w:val="000000" w:themeColor="text1"/>
          <w:sz w:val="24"/>
          <w:szCs w:val="24"/>
        </w:rPr>
        <w:t>..</w:t>
      </w:r>
      <w:r w:rsidR="0007099A" w:rsidRPr="00FB5EA8">
        <w:rPr>
          <w:rFonts w:ascii="Arial" w:hAnsi="Arial" w:cs="Arial"/>
          <w:color w:val="000000" w:themeColor="text1"/>
          <w:sz w:val="24"/>
          <w:szCs w:val="24"/>
        </w:rPr>
        <w:t>.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>.......…%.</w:t>
      </w:r>
    </w:p>
    <w:p w14:paraId="1B029F24" w14:textId="77777777" w:rsidR="0050035A" w:rsidRPr="00FB5EA8" w:rsidRDefault="0050035A" w:rsidP="0050035A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</w:p>
    <w:p w14:paraId="4E9FE631" w14:textId="0225A589" w:rsidR="0050035A" w:rsidRPr="00FB5EA8" w:rsidRDefault="0050035A" w:rsidP="0050035A">
      <w:pPr>
        <w:pStyle w:val="Bezodstpw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/>
          <w:color w:val="000000" w:themeColor="text1"/>
          <w:sz w:val="24"/>
          <w:szCs w:val="24"/>
        </w:rPr>
        <w:t>Oferuję(my) termin wykonania zamówienia</w:t>
      </w:r>
      <w:r w:rsidR="00773E36" w:rsidRPr="00FB5EA8">
        <w:rPr>
          <w:rFonts w:ascii="Arial" w:hAnsi="Arial" w:cs="Arial"/>
          <w:b/>
          <w:color w:val="000000" w:themeColor="text1"/>
          <w:sz w:val="24"/>
          <w:szCs w:val="24"/>
        </w:rPr>
        <w:t xml:space="preserve"> do dnia …………</w:t>
      </w:r>
      <w:r w:rsidR="002D280B" w:rsidRPr="00FB5EA8">
        <w:rPr>
          <w:rFonts w:ascii="Arial" w:hAnsi="Arial" w:cs="Arial"/>
          <w:b/>
          <w:color w:val="000000" w:themeColor="text1"/>
          <w:sz w:val="24"/>
          <w:szCs w:val="24"/>
        </w:rPr>
        <w:t>………..</w:t>
      </w:r>
      <w:r w:rsidR="00773E36" w:rsidRPr="00FB5EA8">
        <w:rPr>
          <w:rFonts w:ascii="Arial" w:hAnsi="Arial" w:cs="Arial"/>
          <w:b/>
          <w:color w:val="000000" w:themeColor="text1"/>
          <w:sz w:val="24"/>
          <w:szCs w:val="24"/>
        </w:rPr>
        <w:t>……… 202</w:t>
      </w:r>
      <w:r w:rsidR="009A75D0" w:rsidRPr="00FB5EA8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="00773E36" w:rsidRPr="00FB5EA8">
        <w:rPr>
          <w:rFonts w:ascii="Arial" w:hAnsi="Arial" w:cs="Arial"/>
          <w:b/>
          <w:color w:val="000000" w:themeColor="text1"/>
          <w:sz w:val="24"/>
          <w:szCs w:val="24"/>
        </w:rPr>
        <w:t xml:space="preserve"> r.</w:t>
      </w:r>
    </w:p>
    <w:p w14:paraId="2710BC9D" w14:textId="77777777" w:rsidR="002D280B" w:rsidRPr="00FB5EA8" w:rsidRDefault="002D280B" w:rsidP="002D280B">
      <w:pPr>
        <w:pStyle w:val="Bezodstpw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DEBEB5" w14:textId="1CC59C3E" w:rsidR="002D280B" w:rsidRPr="00FB5EA8" w:rsidRDefault="002D280B" w:rsidP="0050035A">
      <w:pPr>
        <w:pStyle w:val="Bezodstpw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/>
          <w:color w:val="000000" w:themeColor="text1"/>
          <w:sz w:val="24"/>
          <w:szCs w:val="24"/>
        </w:rPr>
        <w:t>Wykaz osób skierowanych do realizacji zamówienia: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3685"/>
        <w:gridCol w:w="4820"/>
      </w:tblGrid>
      <w:tr w:rsidR="002D280B" w:rsidRPr="00FB5EA8" w14:paraId="37D90072" w14:textId="77777777" w:rsidTr="002D280B">
        <w:tc>
          <w:tcPr>
            <w:tcW w:w="709" w:type="dxa"/>
            <w:vAlign w:val="center"/>
          </w:tcPr>
          <w:p w14:paraId="2C0E4EA7" w14:textId="24CA4F1E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3685" w:type="dxa"/>
            <w:vAlign w:val="center"/>
          </w:tcPr>
          <w:p w14:paraId="3BEC305D" w14:textId="16E8C534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Imię i nazwisko</w:t>
            </w:r>
          </w:p>
        </w:tc>
        <w:tc>
          <w:tcPr>
            <w:tcW w:w="4820" w:type="dxa"/>
            <w:vAlign w:val="center"/>
          </w:tcPr>
          <w:p w14:paraId="6F083580" w14:textId="71F8D168" w:rsidR="002D280B" w:rsidRPr="00FB5EA8" w:rsidRDefault="00202D16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Dane kontaktowe</w:t>
            </w:r>
          </w:p>
        </w:tc>
      </w:tr>
      <w:tr w:rsidR="002D280B" w:rsidRPr="00FB5EA8" w14:paraId="7F7F50A3" w14:textId="77777777" w:rsidTr="002D280B">
        <w:trPr>
          <w:trHeight w:val="567"/>
        </w:trPr>
        <w:tc>
          <w:tcPr>
            <w:tcW w:w="709" w:type="dxa"/>
            <w:vAlign w:val="center"/>
          </w:tcPr>
          <w:p w14:paraId="1AF2DEEC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725ED57A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3B30B00B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2D280B" w:rsidRPr="00FB5EA8" w14:paraId="1D36F410" w14:textId="77777777" w:rsidTr="002D280B">
        <w:trPr>
          <w:trHeight w:val="567"/>
        </w:trPr>
        <w:tc>
          <w:tcPr>
            <w:tcW w:w="709" w:type="dxa"/>
            <w:vAlign w:val="center"/>
          </w:tcPr>
          <w:p w14:paraId="5245709B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4CFDB9A8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3CC84995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1772F842" w14:textId="77777777" w:rsidR="002D280B" w:rsidRPr="00FB5EA8" w:rsidRDefault="002D280B" w:rsidP="002D280B">
      <w:pPr>
        <w:pStyle w:val="Bezodstpw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055F897" w14:textId="77777777" w:rsidR="002D280B" w:rsidRPr="00FB5EA8" w:rsidRDefault="002D280B" w:rsidP="002D280B">
      <w:pPr>
        <w:pStyle w:val="Bezodstpw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41A5021" w14:textId="77777777" w:rsidR="00773E36" w:rsidRPr="00FB5EA8" w:rsidRDefault="00773E36" w:rsidP="001514FA">
      <w:pPr>
        <w:pStyle w:val="Bezodstpw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Ind w:w="3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98"/>
      </w:tblGrid>
      <w:tr w:rsidR="00811E9F" w:rsidRPr="00FB5EA8" w14:paraId="58242606" w14:textId="77777777" w:rsidTr="00AE5AA9">
        <w:tc>
          <w:tcPr>
            <w:tcW w:w="9817" w:type="dxa"/>
            <w:shd w:val="clear" w:color="auto" w:fill="F2F2F2" w:themeFill="background1" w:themeFillShade="F2"/>
          </w:tcPr>
          <w:p w14:paraId="3531F22B" w14:textId="77777777" w:rsidR="007D48AF" w:rsidRPr="00FB5EA8" w:rsidRDefault="007D48AF" w:rsidP="00AE5AA9">
            <w:pPr>
              <w:pStyle w:val="Bezodstpw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 Ś W I A D C Z E N I A</w:t>
            </w:r>
          </w:p>
        </w:tc>
      </w:tr>
    </w:tbl>
    <w:p w14:paraId="7DD39C2D" w14:textId="77777777" w:rsidR="007D48AF" w:rsidRPr="00FB5EA8" w:rsidRDefault="007D48AF" w:rsidP="001514FA">
      <w:pPr>
        <w:pStyle w:val="Bezodstpw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BA39D6" w14:textId="03ADCBB7" w:rsidR="00744841" w:rsidRPr="00FB5EA8" w:rsidRDefault="00744841" w:rsidP="00551AD7">
      <w:pPr>
        <w:pStyle w:val="Bezodstpw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color w:val="000000" w:themeColor="text1"/>
          <w:sz w:val="24"/>
          <w:szCs w:val="24"/>
        </w:rPr>
        <w:t xml:space="preserve">Termin związania ofertą wynosi </w:t>
      </w:r>
      <w:r w:rsidR="00926F0B" w:rsidRPr="00FB5EA8">
        <w:rPr>
          <w:rFonts w:ascii="Arial" w:hAnsi="Arial" w:cs="Arial"/>
          <w:color w:val="000000" w:themeColor="text1"/>
          <w:sz w:val="24"/>
          <w:szCs w:val="24"/>
        </w:rPr>
        <w:t>30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 xml:space="preserve"> dni od terminu składania ofert.</w:t>
      </w:r>
    </w:p>
    <w:p w14:paraId="7E98C777" w14:textId="77777777" w:rsidR="0061498B" w:rsidRPr="00FB5EA8" w:rsidRDefault="0061498B" w:rsidP="0061498B">
      <w:pPr>
        <w:pStyle w:val="Bezodstpw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54AE6A" w14:textId="7B50346A" w:rsidR="001514FA" w:rsidRPr="00965DD2" w:rsidRDefault="00B20458" w:rsidP="007D48AF">
      <w:pPr>
        <w:pStyle w:val="Bezodstpw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color w:val="000000" w:themeColor="text1"/>
          <w:sz w:val="24"/>
          <w:szCs w:val="24"/>
        </w:rPr>
        <w:t>Oświadczam(y), że</w:t>
      </w:r>
      <w:r w:rsidR="00551AD7" w:rsidRPr="00FB5EA8">
        <w:rPr>
          <w:rFonts w:ascii="Arial" w:hAnsi="Arial" w:cs="Arial"/>
          <w:color w:val="000000" w:themeColor="text1"/>
          <w:sz w:val="24"/>
          <w:szCs w:val="24"/>
        </w:rPr>
        <w:t xml:space="preserve"> wypełnia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>m(y)</w:t>
      </w:r>
      <w:r w:rsidR="00551AD7" w:rsidRPr="00FB5EA8">
        <w:rPr>
          <w:rFonts w:ascii="Arial" w:hAnsi="Arial" w:cs="Arial"/>
          <w:color w:val="000000" w:themeColor="text1"/>
          <w:sz w:val="24"/>
          <w:szCs w:val="24"/>
        </w:rPr>
        <w:t xml:space="preserve"> obowiązki informacyjne przewidziane w art. 13 lub art. 14 RODO wobec osób fizycznych, od których dane osobowe zostały bezpośrednio lub pośrednio pozyskane w celu ubiegania się o udzielenie zamówienia publicznego w niniejszym postępowaniu.</w:t>
      </w:r>
    </w:p>
    <w:p w14:paraId="597A382C" w14:textId="359E42ED" w:rsidR="0061498B" w:rsidRPr="00FB5EA8" w:rsidRDefault="0061498B" w:rsidP="0061498B">
      <w:pPr>
        <w:pStyle w:val="Bezodstpw"/>
        <w:numPr>
          <w:ilvl w:val="0"/>
          <w:numId w:val="15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 xml:space="preserve">Oświadczam/my, że nie podlegam/y wykluczeniu z postępowania na podstawie przesłanek wymienionych w art. 7 ust. 1 ustawy z dnia 13 kwietnia 2022 r. o szczególnych rozwiązaniach w zakresie przeciwdziałania wspieraniu agresji na Ukrainę oraz służących ochronie bezpieczeństwa </w:t>
      </w:r>
      <w:r w:rsidRPr="00FB5EA8">
        <w:rPr>
          <w:rFonts w:ascii="Arial" w:hAnsi="Arial" w:cs="Arial"/>
          <w:bCs/>
          <w:sz w:val="24"/>
          <w:szCs w:val="24"/>
        </w:rPr>
        <w:t xml:space="preserve">narodowego (Dz. U. z 2025 r. poz. </w:t>
      </w:r>
      <w:r w:rsidR="00926F0B" w:rsidRPr="00FB5EA8">
        <w:rPr>
          <w:rFonts w:ascii="Arial" w:hAnsi="Arial" w:cs="Arial"/>
          <w:bCs/>
          <w:sz w:val="24"/>
          <w:szCs w:val="24"/>
        </w:rPr>
        <w:t>514</w:t>
      </w:r>
      <w:r w:rsidRPr="00FB5EA8">
        <w:rPr>
          <w:rFonts w:ascii="Arial" w:hAnsi="Arial" w:cs="Arial"/>
          <w:bCs/>
          <w:sz w:val="24"/>
          <w:szCs w:val="24"/>
        </w:rPr>
        <w:t xml:space="preserve">) tj. </w:t>
      </w: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na podstawie których z postępowania wyklucza się:</w:t>
      </w:r>
    </w:p>
    <w:p w14:paraId="40C9C913" w14:textId="4DE15AC7" w:rsidR="0061498B" w:rsidRPr="00FB5EA8" w:rsidRDefault="0061498B" w:rsidP="0061498B">
      <w:pPr>
        <w:pStyle w:val="Bezodstpw"/>
        <w:numPr>
          <w:ilvl w:val="1"/>
          <w:numId w:val="22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w/w ustawy,</w:t>
      </w:r>
    </w:p>
    <w:p w14:paraId="1833B69F" w14:textId="1DEC3D02" w:rsidR="0061498B" w:rsidRPr="00FB5EA8" w:rsidRDefault="0061498B" w:rsidP="0061498B">
      <w:pPr>
        <w:pStyle w:val="Bezodstpw"/>
        <w:numPr>
          <w:ilvl w:val="1"/>
          <w:numId w:val="22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 xml:space="preserve">wykonawcę oraz uczestnika konkursu, którego beneficjentem rzeczywistym w rozumieniu ustawy z dnia 1 marca 2018 r. o przeciwdziałaniu praniu pieniędzy oraz finansowaniu terroryzmu (Dz. U. z </w:t>
      </w:r>
      <w:r w:rsidRPr="00FB5EA8">
        <w:rPr>
          <w:rFonts w:ascii="Arial" w:hAnsi="Arial" w:cs="Arial"/>
          <w:bCs/>
          <w:sz w:val="24"/>
          <w:szCs w:val="24"/>
        </w:rPr>
        <w:t>202</w:t>
      </w:r>
      <w:r w:rsidR="00926F0B" w:rsidRPr="00FB5EA8">
        <w:rPr>
          <w:rFonts w:ascii="Arial" w:hAnsi="Arial" w:cs="Arial"/>
          <w:bCs/>
          <w:sz w:val="24"/>
          <w:szCs w:val="24"/>
        </w:rPr>
        <w:t>5</w:t>
      </w:r>
      <w:r w:rsidRPr="00FB5EA8">
        <w:rPr>
          <w:rFonts w:ascii="Arial" w:hAnsi="Arial" w:cs="Arial"/>
          <w:bCs/>
          <w:sz w:val="24"/>
          <w:szCs w:val="24"/>
        </w:rPr>
        <w:t xml:space="preserve"> r. poz. </w:t>
      </w:r>
      <w:r w:rsidR="00926F0B" w:rsidRPr="00FB5EA8">
        <w:rPr>
          <w:rFonts w:ascii="Arial" w:hAnsi="Arial" w:cs="Arial"/>
          <w:bCs/>
          <w:sz w:val="24"/>
          <w:szCs w:val="24"/>
        </w:rPr>
        <w:t>644</w:t>
      </w:r>
      <w:r w:rsidRPr="00FB5EA8">
        <w:rPr>
          <w:rFonts w:ascii="Arial" w:hAnsi="Arial" w:cs="Arial"/>
          <w:bCs/>
          <w:sz w:val="24"/>
          <w:szCs w:val="24"/>
        </w:rPr>
        <w:t xml:space="preserve">) </w:t>
      </w: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w/w ustawy,</w:t>
      </w:r>
    </w:p>
    <w:p w14:paraId="1DF1D90D" w14:textId="1265205E" w:rsidR="0061498B" w:rsidRPr="00FB5EA8" w:rsidRDefault="0061498B" w:rsidP="0061498B">
      <w:pPr>
        <w:pStyle w:val="Bezodstpw"/>
        <w:numPr>
          <w:ilvl w:val="1"/>
          <w:numId w:val="22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 xml:space="preserve">wykonawcę oraz uczestnika konkursu, którego </w:t>
      </w:r>
      <w:r w:rsidRPr="00FB5EA8">
        <w:rPr>
          <w:rFonts w:ascii="Arial" w:hAnsi="Arial" w:cs="Arial"/>
          <w:bCs/>
          <w:sz w:val="24"/>
          <w:szCs w:val="24"/>
        </w:rPr>
        <w:t>jednostką dominującą w rozumieniu art. 3 ust. 1 pkt 37 ustawy z dnia 29 września 1994 r. o rachunkowości (Dz. U. z 2023 r. poz. 120</w:t>
      </w:r>
      <w:r w:rsidR="00926F0B" w:rsidRPr="00FB5EA8">
        <w:rPr>
          <w:rFonts w:ascii="Arial" w:hAnsi="Arial" w:cs="Arial"/>
          <w:bCs/>
          <w:sz w:val="24"/>
          <w:szCs w:val="24"/>
        </w:rPr>
        <w:t xml:space="preserve"> ze zm.</w:t>
      </w:r>
      <w:r w:rsidRPr="00FB5EA8">
        <w:rPr>
          <w:rFonts w:ascii="Arial" w:hAnsi="Arial" w:cs="Arial"/>
          <w:bCs/>
          <w:sz w:val="24"/>
          <w:szCs w:val="24"/>
        </w:rPr>
        <w:t xml:space="preserve">) jest podmiot wymieniony w </w:t>
      </w: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w/w ustawy.</w:t>
      </w:r>
    </w:p>
    <w:p w14:paraId="5E895E70" w14:textId="77777777" w:rsidR="0061498B" w:rsidRPr="00FB5EA8" w:rsidRDefault="0061498B" w:rsidP="0061498B">
      <w:pPr>
        <w:pStyle w:val="Bezodstpw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Wymienione w oświadczeniu rozporządzenia:</w:t>
      </w:r>
    </w:p>
    <w:p w14:paraId="56F8C9F3" w14:textId="77777777" w:rsidR="0061498B" w:rsidRPr="00FB5EA8" w:rsidRDefault="0061498B" w:rsidP="0061498B">
      <w:pPr>
        <w:pStyle w:val="Bezodstpw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1) rozporządzenia Rady (WE) nr 765/2006 z dnia 18 maja 2006 r. dotyczącego środków ograniczających w związku z sytuacją na Białorusi i udziałem Białorusi w agresji Rosji wobec Ukrainy (Dz. Urz. UE L 134 z 20.05.2006, str. 1, z późn. zm.),</w:t>
      </w:r>
    </w:p>
    <w:p w14:paraId="172836E7" w14:textId="21685243" w:rsidR="0061498B" w:rsidRPr="00FB5EA8" w:rsidRDefault="0061498B" w:rsidP="0061498B">
      <w:pPr>
        <w:pStyle w:val="Bezodstpw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2) rozporządzenia Rady (UE) nr 269/2014 z dnia 17 marca 2014 r. w sprawie środków ograniczających w odniesieniu do działań podważających integralność terytorialną, suwerenność i niezależność Ukrainy lub im zagrażających   (Dz. Urz. UE L 78 z 17.03.2014, str. 6, z późn. zm.).</w:t>
      </w:r>
    </w:p>
    <w:p w14:paraId="77974C43" w14:textId="140B26FC" w:rsidR="007D48AF" w:rsidRDefault="007D48AF" w:rsidP="0061498B">
      <w:pPr>
        <w:pStyle w:val="Bezodstpw"/>
        <w:rPr>
          <w:rFonts w:cstheme="minorHAnsi"/>
          <w:bCs/>
          <w:color w:val="000000" w:themeColor="text1"/>
          <w:sz w:val="26"/>
          <w:szCs w:val="26"/>
        </w:rPr>
      </w:pPr>
    </w:p>
    <w:p w14:paraId="58D2321A" w14:textId="77777777" w:rsidR="0061498B" w:rsidRDefault="0061498B" w:rsidP="0061498B">
      <w:pPr>
        <w:pStyle w:val="Bezodstpw"/>
        <w:rPr>
          <w:rFonts w:cstheme="minorHAnsi"/>
          <w:bCs/>
          <w:color w:val="000000" w:themeColor="text1"/>
          <w:sz w:val="26"/>
          <w:szCs w:val="26"/>
        </w:rPr>
      </w:pPr>
    </w:p>
    <w:p w14:paraId="03327B6A" w14:textId="77777777" w:rsidR="0061498B" w:rsidRDefault="0061498B" w:rsidP="0061498B">
      <w:pPr>
        <w:pStyle w:val="Bezodstpw"/>
        <w:rPr>
          <w:rFonts w:cstheme="minorHAnsi"/>
          <w:bCs/>
          <w:color w:val="000000" w:themeColor="text1"/>
          <w:sz w:val="26"/>
          <w:szCs w:val="26"/>
        </w:rPr>
      </w:pPr>
    </w:p>
    <w:p w14:paraId="2A85826E" w14:textId="77777777" w:rsidR="008F47AB" w:rsidRPr="00F30EA0" w:rsidRDefault="008F47AB" w:rsidP="00CA1C21">
      <w:pPr>
        <w:keepNext/>
        <w:keepLines/>
        <w:widowControl w:val="0"/>
        <w:autoSpaceDE w:val="0"/>
        <w:autoSpaceDN w:val="0"/>
        <w:adjustRightInd w:val="0"/>
        <w:ind w:right="45"/>
        <w:jc w:val="center"/>
        <w:rPr>
          <w:rFonts w:asciiTheme="minorHAnsi" w:eastAsia="Calibri" w:hAnsiTheme="minorHAnsi" w:cstheme="minorHAnsi"/>
          <w:color w:val="000000" w:themeColor="text1"/>
          <w:sz w:val="16"/>
          <w:szCs w:val="16"/>
        </w:rPr>
      </w:pPr>
    </w:p>
    <w:p w14:paraId="5EE97832" w14:textId="1A5CCC7C" w:rsidR="00CA1C21" w:rsidRPr="00155C88" w:rsidRDefault="00CA1C21" w:rsidP="00CA1C21">
      <w:pPr>
        <w:spacing w:line="360" w:lineRule="auto"/>
        <w:jc w:val="center"/>
        <w:rPr>
          <w:rFonts w:cs="Arial"/>
          <w:color w:val="000000" w:themeColor="text1"/>
          <w:sz w:val="21"/>
          <w:szCs w:val="21"/>
        </w:rPr>
      </w:pPr>
      <w:r w:rsidRPr="00155C88">
        <w:rPr>
          <w:rFonts w:cs="Arial"/>
          <w:color w:val="000000" w:themeColor="text1"/>
          <w:sz w:val="21"/>
          <w:szCs w:val="21"/>
        </w:rPr>
        <w:t>……………</w:t>
      </w:r>
      <w:r w:rsidR="008F47AB">
        <w:rPr>
          <w:rFonts w:cs="Arial"/>
          <w:color w:val="000000" w:themeColor="text1"/>
          <w:sz w:val="21"/>
          <w:szCs w:val="21"/>
        </w:rPr>
        <w:t>………………………</w:t>
      </w:r>
      <w:r w:rsidR="00944BD8">
        <w:rPr>
          <w:rFonts w:cs="Arial"/>
          <w:color w:val="000000" w:themeColor="text1"/>
          <w:sz w:val="21"/>
          <w:szCs w:val="21"/>
        </w:rPr>
        <w:t>.......</w:t>
      </w:r>
      <w:r w:rsidR="008F47AB">
        <w:rPr>
          <w:rFonts w:cs="Arial"/>
          <w:color w:val="000000" w:themeColor="text1"/>
          <w:sz w:val="21"/>
          <w:szCs w:val="21"/>
        </w:rPr>
        <w:t>………………..</w:t>
      </w:r>
      <w:r w:rsidRPr="00155C88">
        <w:rPr>
          <w:rFonts w:cs="Arial"/>
          <w:color w:val="000000" w:themeColor="text1"/>
          <w:sz w:val="21"/>
          <w:szCs w:val="21"/>
        </w:rPr>
        <w:t>………………………….</w:t>
      </w:r>
    </w:p>
    <w:p w14:paraId="3DB505E2" w14:textId="77777777" w:rsidR="008F47AB" w:rsidRPr="008F47AB" w:rsidRDefault="00CA1C21" w:rsidP="00744841">
      <w:pPr>
        <w:jc w:val="center"/>
        <w:rPr>
          <w:rFonts w:cs="Arial"/>
          <w:i/>
          <w:color w:val="000000" w:themeColor="text1"/>
        </w:rPr>
      </w:pPr>
      <w:r w:rsidRPr="008F47AB">
        <w:rPr>
          <w:rFonts w:cs="Arial"/>
          <w:i/>
          <w:color w:val="000000" w:themeColor="text1"/>
        </w:rPr>
        <w:t xml:space="preserve">Data; </w:t>
      </w:r>
      <w:r w:rsidR="008F47AB" w:rsidRPr="008F47AB">
        <w:rPr>
          <w:rFonts w:cs="Arial"/>
          <w:i/>
          <w:color w:val="000000" w:themeColor="text1"/>
        </w:rPr>
        <w:t>podpis</w:t>
      </w:r>
    </w:p>
    <w:p w14:paraId="06152ED5" w14:textId="0ED020F7" w:rsidR="00B04223" w:rsidRPr="00B04223" w:rsidRDefault="008F47AB" w:rsidP="00744841">
      <w:pPr>
        <w:jc w:val="center"/>
        <w:rPr>
          <w:rFonts w:cs="Arial"/>
          <w:sz w:val="20"/>
          <w:szCs w:val="20"/>
        </w:rPr>
      </w:pPr>
      <w:r>
        <w:rPr>
          <w:rFonts w:cs="Arial"/>
          <w:i/>
          <w:color w:val="000000" w:themeColor="text1"/>
          <w:sz w:val="20"/>
          <w:szCs w:val="20"/>
        </w:rPr>
        <w:t xml:space="preserve">(lub </w:t>
      </w:r>
      <w:r w:rsidR="00CA1C21" w:rsidRPr="008F47AB">
        <w:rPr>
          <w:rFonts w:cs="Arial"/>
          <w:i/>
          <w:color w:val="000000" w:themeColor="text1"/>
          <w:sz w:val="20"/>
          <w:szCs w:val="20"/>
        </w:rPr>
        <w:t>kwalifikowany podpis elektroniczny lub podpis zaufany lub podpis osobist</w:t>
      </w:r>
      <w:r w:rsidR="00B04223">
        <w:rPr>
          <w:rFonts w:cs="Arial"/>
          <w:i/>
          <w:color w:val="000000" w:themeColor="text1"/>
          <w:sz w:val="20"/>
          <w:szCs w:val="20"/>
        </w:rPr>
        <w:t>y</w:t>
      </w:r>
      <w:r>
        <w:rPr>
          <w:rFonts w:cs="Arial"/>
          <w:i/>
          <w:color w:val="000000" w:themeColor="text1"/>
          <w:sz w:val="20"/>
          <w:szCs w:val="20"/>
        </w:rPr>
        <w:t>)</w:t>
      </w:r>
    </w:p>
    <w:p w14:paraId="75B24E42" w14:textId="77777777" w:rsidR="00B04223" w:rsidRDefault="00B04223" w:rsidP="00B04223">
      <w:pPr>
        <w:rPr>
          <w:rFonts w:cs="Arial"/>
          <w:sz w:val="20"/>
          <w:szCs w:val="20"/>
        </w:rPr>
      </w:pPr>
    </w:p>
    <w:p w14:paraId="6C474445" w14:textId="44E69BC9" w:rsidR="006B6D9F" w:rsidRDefault="006B6D9F" w:rsidP="00B04223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1B4DDB23" w14:textId="77777777" w:rsidR="006B6D9F" w:rsidRPr="006B6D9F" w:rsidRDefault="006B6D9F" w:rsidP="006B6D9F">
      <w:pPr>
        <w:rPr>
          <w:rFonts w:cs="Arial"/>
          <w:iCs/>
          <w:sz w:val="20"/>
          <w:szCs w:val="20"/>
          <w:u w:val="single"/>
          <w:lang w:bidi="pl-PL"/>
        </w:rPr>
      </w:pPr>
      <w:r w:rsidRPr="006B6D9F">
        <w:rPr>
          <w:rFonts w:cs="Arial"/>
          <w:iCs/>
          <w:sz w:val="20"/>
          <w:szCs w:val="20"/>
          <w:u w:val="single"/>
          <w:lang w:bidi="pl-PL"/>
        </w:rPr>
        <w:lastRenderedPageBreak/>
        <w:t>Klauzula informacyjna dotycząca przetwarzania danych osobowych uczestników postępowania</w:t>
      </w:r>
    </w:p>
    <w:p w14:paraId="14DC8A2F" w14:textId="77777777" w:rsidR="006B6D9F" w:rsidRPr="006B6D9F" w:rsidRDefault="006B6D9F" w:rsidP="006B6D9F">
      <w:p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Zgodnie z art. 13 ust. 1 i 2 Rozporządzenia Parlamentu Europejskiego i Rady (ue) 2016/679 z dnia 27 kwietnia 2016 w sprawie ochrony osób fizycznych w związku z przetwarzaniem danych osobowych i w sprawie swobodnego przepływu takich danych oraz uchylenia dyrektywy 95/46/we (ogólne rozporządzenie o ochronie danych), dalej RODO, Zamawiający  informuję, iż:</w:t>
      </w:r>
    </w:p>
    <w:p w14:paraId="6BADF6F4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Administratorem danych osobowych Oferentów jest Gmina Bojszowy reprezentowana przez Wójta Gminy Bojszowy z siedzibą w Bojszowach ul. Gaikowa 35.</w:t>
      </w:r>
    </w:p>
    <w:p w14:paraId="0BE7CC3B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Kontakt z Inspektorem Ochrony Danych  - adres email: iod@bojszowy.pl, nr tel. 602762036.</w:t>
      </w:r>
    </w:p>
    <w:p w14:paraId="5692A1F7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 xml:space="preserve">Dane osobowe będą przetwarzane w celu związanym z niniejszym postępowaniem o udzielenie zamówienia publicznego prowadzonym w trybie zapytania ofertowego/rozeznanie rynku, na podstawie przepisów ustawy z dnia 27 sierpnia 2009 r. o finansach publicznych oraz art. 6 ust. 1 lit. c RODO. </w:t>
      </w:r>
    </w:p>
    <w:p w14:paraId="525C52DA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 xml:space="preserve">Dane osobowe Oferentów mogą być udostępniane podmiotom uprawnionym na podstawie przepisów prawa lub zawartych umów powierzenia przetwarzania danych osobowych. </w:t>
      </w:r>
    </w:p>
    <w:p w14:paraId="3AE35208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Dane osobowe Oferentów będą przetwarzane przez czas trwania  niniejszego postępowania , a następnie przechowywane przez czas określony na podstawie prawa, w szczególności zgodnie z jednolitym rzeczowym wykazem akt, obowiązującym w urzędzie, a także przepisami o archiwizacji.</w:t>
      </w:r>
    </w:p>
    <w:p w14:paraId="3DCED8C5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Oferentom przysługuje prawo żądania dostępu do danych osobowych, prawo do ich sprostowania.</w:t>
      </w:r>
    </w:p>
    <w:p w14:paraId="435ECB91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Oferenci mają prawo wniesienia skargi do Prezesa Urzędu Ochrony Danych Osobowych, gdy uznają że przetwarzanie danych osobowych ich dotyczących narusza przepisy ogólnego rozporządzenia o ochronie danych osobowych z dnia 27 kwietnia 2016 r.</w:t>
      </w:r>
    </w:p>
    <w:p w14:paraId="26B456E3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Dane osobowe Oferentów nie są przetwarzane w sposób zautomatyzowany, w tym również w formie profilowania.</w:t>
      </w:r>
    </w:p>
    <w:p w14:paraId="6F761ACD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 xml:space="preserve">Podanie danych osobowych wynika z przepisów prawa. </w:t>
      </w:r>
    </w:p>
    <w:p w14:paraId="5DF339FF" w14:textId="77777777" w:rsidR="006B6D9F" w:rsidRPr="00B04223" w:rsidRDefault="006B6D9F" w:rsidP="00B04223">
      <w:pPr>
        <w:rPr>
          <w:rFonts w:cs="Arial"/>
          <w:sz w:val="20"/>
          <w:szCs w:val="20"/>
        </w:rPr>
      </w:pPr>
    </w:p>
    <w:sectPr w:rsidR="006B6D9F" w:rsidRPr="00B04223" w:rsidSect="001A1F0E">
      <w:pgSz w:w="11906" w:h="16838"/>
      <w:pgMar w:top="567" w:right="1080" w:bottom="56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C93F1F" w14:textId="77777777" w:rsidR="00501510" w:rsidRDefault="00501510" w:rsidP="00C73859">
      <w:r>
        <w:separator/>
      </w:r>
    </w:p>
  </w:endnote>
  <w:endnote w:type="continuationSeparator" w:id="0">
    <w:p w14:paraId="4866E127" w14:textId="77777777" w:rsidR="00501510" w:rsidRDefault="00501510" w:rsidP="00C7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5715D8" w14:textId="77777777" w:rsidR="00501510" w:rsidRDefault="00501510" w:rsidP="00C73859">
      <w:r>
        <w:separator/>
      </w:r>
    </w:p>
  </w:footnote>
  <w:footnote w:type="continuationSeparator" w:id="0">
    <w:p w14:paraId="176E7519" w14:textId="77777777" w:rsidR="00501510" w:rsidRDefault="00501510" w:rsidP="00C73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57ACD"/>
    <w:multiLevelType w:val="hybridMultilevel"/>
    <w:tmpl w:val="9322EA10"/>
    <w:lvl w:ilvl="0" w:tplc="97AAD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72BCB"/>
    <w:multiLevelType w:val="hybridMultilevel"/>
    <w:tmpl w:val="DF985C9A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4509D7"/>
    <w:multiLevelType w:val="hybridMultilevel"/>
    <w:tmpl w:val="4D70576E"/>
    <w:lvl w:ilvl="0" w:tplc="818448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910F1C"/>
    <w:multiLevelType w:val="hybridMultilevel"/>
    <w:tmpl w:val="85267B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453B6A"/>
    <w:multiLevelType w:val="hybridMultilevel"/>
    <w:tmpl w:val="5D74833A"/>
    <w:lvl w:ilvl="0" w:tplc="CBB68AEA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53736"/>
    <w:multiLevelType w:val="hybridMultilevel"/>
    <w:tmpl w:val="A0D6C3C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0CD2CE9"/>
    <w:multiLevelType w:val="hybridMultilevel"/>
    <w:tmpl w:val="C4C2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E6EDD"/>
    <w:multiLevelType w:val="hybridMultilevel"/>
    <w:tmpl w:val="401E3038"/>
    <w:lvl w:ilvl="0" w:tplc="3CB209E6">
      <w:start w:val="1"/>
      <w:numFmt w:val="decimal"/>
      <w:lvlText w:val="%1."/>
      <w:lvlJc w:val="left"/>
      <w:pPr>
        <w:ind w:left="360" w:hanging="360"/>
      </w:pPr>
      <w:rPr>
        <w:rFonts w:ascii="Cambria" w:eastAsiaTheme="minorHAnsi" w:hAnsi="Cambria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FB6204"/>
    <w:multiLevelType w:val="multilevel"/>
    <w:tmpl w:val="DBEA53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b/>
        <w:bCs/>
      </w:rPr>
    </w:lvl>
    <w:lvl w:ilvl="1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9596979"/>
    <w:multiLevelType w:val="hybridMultilevel"/>
    <w:tmpl w:val="19F2AA68"/>
    <w:lvl w:ilvl="0" w:tplc="FEB074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1D3630"/>
    <w:multiLevelType w:val="hybridMultilevel"/>
    <w:tmpl w:val="AFBC39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395F4B"/>
    <w:multiLevelType w:val="hybridMultilevel"/>
    <w:tmpl w:val="58B0B0A6"/>
    <w:lvl w:ilvl="0" w:tplc="56DEEA1E">
      <w:start w:val="1"/>
      <w:numFmt w:val="decimal"/>
      <w:lvlText w:val="%1."/>
      <w:lvlJc w:val="left"/>
      <w:pPr>
        <w:ind w:left="360" w:hanging="360"/>
      </w:pPr>
      <w:rPr>
        <w:sz w:val="26"/>
        <w:szCs w:val="26"/>
      </w:rPr>
    </w:lvl>
    <w:lvl w:ilvl="1" w:tplc="8A681CCE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5C1DF9"/>
    <w:multiLevelType w:val="hybridMultilevel"/>
    <w:tmpl w:val="E982E1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A4E0A"/>
    <w:multiLevelType w:val="hybridMultilevel"/>
    <w:tmpl w:val="362473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913F5"/>
    <w:multiLevelType w:val="hybridMultilevel"/>
    <w:tmpl w:val="19F2AA68"/>
    <w:lvl w:ilvl="0" w:tplc="FEB074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BA3963"/>
    <w:multiLevelType w:val="hybridMultilevel"/>
    <w:tmpl w:val="7796245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AF561BB"/>
    <w:multiLevelType w:val="hybridMultilevel"/>
    <w:tmpl w:val="07EC2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E5CF0"/>
    <w:multiLevelType w:val="hybridMultilevel"/>
    <w:tmpl w:val="ADC028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75B5D"/>
    <w:multiLevelType w:val="hybridMultilevel"/>
    <w:tmpl w:val="0DDE805E"/>
    <w:lvl w:ilvl="0" w:tplc="2C40F8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22D7994"/>
    <w:multiLevelType w:val="hybridMultilevel"/>
    <w:tmpl w:val="0BEA54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412B20"/>
    <w:multiLevelType w:val="hybridMultilevel"/>
    <w:tmpl w:val="7ADCD1CA"/>
    <w:lvl w:ilvl="0" w:tplc="B33EF41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DFF6E37"/>
    <w:multiLevelType w:val="hybridMultilevel"/>
    <w:tmpl w:val="19F2AA68"/>
    <w:lvl w:ilvl="0" w:tplc="FEB074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6"/>
  </w:num>
  <w:num w:numId="5">
    <w:abstractNumId w:val="2"/>
  </w:num>
  <w:num w:numId="6">
    <w:abstractNumId w:val="17"/>
  </w:num>
  <w:num w:numId="7">
    <w:abstractNumId w:val="13"/>
  </w:num>
  <w:num w:numId="8">
    <w:abstractNumId w:val="15"/>
  </w:num>
  <w:num w:numId="9">
    <w:abstractNumId w:val="20"/>
  </w:num>
  <w:num w:numId="10">
    <w:abstractNumId w:val="18"/>
  </w:num>
  <w:num w:numId="11">
    <w:abstractNumId w:val="5"/>
  </w:num>
  <w:num w:numId="12">
    <w:abstractNumId w:val="9"/>
  </w:num>
  <w:num w:numId="13">
    <w:abstractNumId w:val="4"/>
  </w:num>
  <w:num w:numId="14">
    <w:abstractNumId w:val="3"/>
  </w:num>
  <w:num w:numId="15">
    <w:abstractNumId w:val="11"/>
  </w:num>
  <w:num w:numId="16">
    <w:abstractNumId w:val="21"/>
  </w:num>
  <w:num w:numId="17">
    <w:abstractNumId w:val="14"/>
  </w:num>
  <w:num w:numId="18">
    <w:abstractNumId w:val="12"/>
  </w:num>
  <w:num w:numId="19">
    <w:abstractNumId w:val="8"/>
  </w:num>
  <w:num w:numId="20">
    <w:abstractNumId w:val="10"/>
  </w:num>
  <w:num w:numId="21">
    <w:abstractNumId w:val="19"/>
  </w:num>
  <w:num w:numId="22">
    <w:abstractNumId w:val="1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2FC"/>
    <w:rsid w:val="00015551"/>
    <w:rsid w:val="00042B80"/>
    <w:rsid w:val="00046F08"/>
    <w:rsid w:val="0006100B"/>
    <w:rsid w:val="0007099A"/>
    <w:rsid w:val="00073D1E"/>
    <w:rsid w:val="000E3EBC"/>
    <w:rsid w:val="00114D5A"/>
    <w:rsid w:val="00117F61"/>
    <w:rsid w:val="00122B53"/>
    <w:rsid w:val="00134275"/>
    <w:rsid w:val="001503B7"/>
    <w:rsid w:val="001514FA"/>
    <w:rsid w:val="001A1250"/>
    <w:rsid w:val="001A1F0E"/>
    <w:rsid w:val="00202D16"/>
    <w:rsid w:val="00210861"/>
    <w:rsid w:val="00210AC2"/>
    <w:rsid w:val="00244F22"/>
    <w:rsid w:val="00296754"/>
    <w:rsid w:val="002D280B"/>
    <w:rsid w:val="003101AD"/>
    <w:rsid w:val="00314847"/>
    <w:rsid w:val="00367F45"/>
    <w:rsid w:val="00373282"/>
    <w:rsid w:val="003911A0"/>
    <w:rsid w:val="00391553"/>
    <w:rsid w:val="00396B47"/>
    <w:rsid w:val="003A5A65"/>
    <w:rsid w:val="003D7418"/>
    <w:rsid w:val="003E0F73"/>
    <w:rsid w:val="003F1223"/>
    <w:rsid w:val="003F77A4"/>
    <w:rsid w:val="004D2774"/>
    <w:rsid w:val="004E5340"/>
    <w:rsid w:val="004F2F94"/>
    <w:rsid w:val="0050035A"/>
    <w:rsid w:val="00501510"/>
    <w:rsid w:val="00504386"/>
    <w:rsid w:val="00504870"/>
    <w:rsid w:val="00514F61"/>
    <w:rsid w:val="00551AD7"/>
    <w:rsid w:val="00560E8E"/>
    <w:rsid w:val="0057454B"/>
    <w:rsid w:val="005749DD"/>
    <w:rsid w:val="005B5D32"/>
    <w:rsid w:val="005F07A8"/>
    <w:rsid w:val="00605B7D"/>
    <w:rsid w:val="0061498B"/>
    <w:rsid w:val="00616BA3"/>
    <w:rsid w:val="00621986"/>
    <w:rsid w:val="0063526C"/>
    <w:rsid w:val="006774EC"/>
    <w:rsid w:val="0068592E"/>
    <w:rsid w:val="006B1F42"/>
    <w:rsid w:val="006B6D9F"/>
    <w:rsid w:val="006E69E7"/>
    <w:rsid w:val="006F7DDE"/>
    <w:rsid w:val="007272FC"/>
    <w:rsid w:val="00744841"/>
    <w:rsid w:val="00750C89"/>
    <w:rsid w:val="00773E36"/>
    <w:rsid w:val="00777811"/>
    <w:rsid w:val="00790E0F"/>
    <w:rsid w:val="007D2FB8"/>
    <w:rsid w:val="007D48AF"/>
    <w:rsid w:val="00804231"/>
    <w:rsid w:val="00811E9F"/>
    <w:rsid w:val="008409EA"/>
    <w:rsid w:val="00847595"/>
    <w:rsid w:val="008B7867"/>
    <w:rsid w:val="008D63C8"/>
    <w:rsid w:val="008E3956"/>
    <w:rsid w:val="008F47AB"/>
    <w:rsid w:val="00926F0B"/>
    <w:rsid w:val="00944BD8"/>
    <w:rsid w:val="00965DD2"/>
    <w:rsid w:val="00966728"/>
    <w:rsid w:val="00972818"/>
    <w:rsid w:val="009A154F"/>
    <w:rsid w:val="009A29E6"/>
    <w:rsid w:val="009A75D0"/>
    <w:rsid w:val="009F5D90"/>
    <w:rsid w:val="00A16D8C"/>
    <w:rsid w:val="00A267B9"/>
    <w:rsid w:val="00A272CD"/>
    <w:rsid w:val="00A33E99"/>
    <w:rsid w:val="00A35D0C"/>
    <w:rsid w:val="00A5195A"/>
    <w:rsid w:val="00A53A61"/>
    <w:rsid w:val="00A70715"/>
    <w:rsid w:val="00A709CD"/>
    <w:rsid w:val="00AA61A0"/>
    <w:rsid w:val="00AC0BE6"/>
    <w:rsid w:val="00B04223"/>
    <w:rsid w:val="00B20458"/>
    <w:rsid w:val="00B266AC"/>
    <w:rsid w:val="00B53E42"/>
    <w:rsid w:val="00BA2BBA"/>
    <w:rsid w:val="00BA3AA1"/>
    <w:rsid w:val="00BD4AAC"/>
    <w:rsid w:val="00C2021C"/>
    <w:rsid w:val="00C21961"/>
    <w:rsid w:val="00C22CEF"/>
    <w:rsid w:val="00C363E4"/>
    <w:rsid w:val="00C56A0C"/>
    <w:rsid w:val="00C73859"/>
    <w:rsid w:val="00CA1C21"/>
    <w:rsid w:val="00CC036E"/>
    <w:rsid w:val="00CF3263"/>
    <w:rsid w:val="00D050EE"/>
    <w:rsid w:val="00D062B4"/>
    <w:rsid w:val="00D15FBA"/>
    <w:rsid w:val="00D86486"/>
    <w:rsid w:val="00D96380"/>
    <w:rsid w:val="00DA6926"/>
    <w:rsid w:val="00DA7403"/>
    <w:rsid w:val="00E97851"/>
    <w:rsid w:val="00EF1B08"/>
    <w:rsid w:val="00F30EA0"/>
    <w:rsid w:val="00F47990"/>
    <w:rsid w:val="00F64D76"/>
    <w:rsid w:val="00F71689"/>
    <w:rsid w:val="00F81EE1"/>
    <w:rsid w:val="00FB5EA8"/>
    <w:rsid w:val="00FD450F"/>
    <w:rsid w:val="00FE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B0045"/>
  <w15:docId w15:val="{9A8EB7B1-20C7-425C-8C87-13EFA7AC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6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4F2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6"/>
    <w:qFormat/>
    <w:rsid w:val="00FE6D70"/>
    <w:pPr>
      <w:keepNext/>
      <w:numPr>
        <w:ilvl w:val="1"/>
        <w:numId w:val="19"/>
      </w:numPr>
      <w:tabs>
        <w:tab w:val="left" w:pos="0"/>
      </w:tabs>
      <w:suppressAutoHyphens/>
      <w:jc w:val="center"/>
      <w:outlineLvl w:val="1"/>
    </w:pPr>
    <w:rPr>
      <w:rFonts w:ascii="Cambria" w:eastAsia="Calibri" w:hAnsi="Cambria" w:cs="Cambria"/>
      <w:b/>
      <w:bCs/>
      <w:i/>
      <w:i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4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244F22"/>
    <w:pPr>
      <w:spacing w:after="0" w:line="240" w:lineRule="auto"/>
    </w:pPr>
  </w:style>
  <w:style w:type="paragraph" w:customStyle="1" w:styleId="Text1">
    <w:name w:val="Text 1"/>
    <w:basedOn w:val="Normalny"/>
    <w:rsid w:val="00C73859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character" w:customStyle="1" w:styleId="DeltaViewInsertion">
    <w:name w:val="DeltaView Insertion"/>
    <w:rsid w:val="00C73859"/>
    <w:rPr>
      <w:b/>
      <w:i/>
      <w:spacing w:val="0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unhideWhenUsed/>
    <w:rsid w:val="00C73859"/>
    <w:pPr>
      <w:ind w:left="720" w:hanging="720"/>
    </w:pPr>
    <w:rPr>
      <w:rFonts w:ascii="Times New Roman" w:eastAsia="Calibri" w:hAnsi="Times New Roman"/>
      <w:sz w:val="20"/>
      <w:szCs w:val="20"/>
      <w:lang w:eastAsia="en-GB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qFormat/>
    <w:rsid w:val="00C73859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unhideWhenUsed/>
    <w:qFormat/>
    <w:rsid w:val="00C73859"/>
    <w:rPr>
      <w:shd w:val="clear" w:color="auto" w:fill="auto"/>
      <w:vertAlign w:val="superscript"/>
    </w:rPr>
  </w:style>
  <w:style w:type="paragraph" w:styleId="Akapitzlist">
    <w:name w:val="List Paragraph"/>
    <w:aliases w:val="L1,Numerowanie,List Paragraph,2 heading,A_wyliczenie,K-P_odwolanie,Akapit z listą5,maz_wyliczenie,opis dzialania,Odstavec,Akapit z listą numerowaną,Podsis rysunku,lp1,Bullet List,FooterText,numbered,Paragraphe de liste1,列出段落,列出段落1,リスト段落1"/>
    <w:basedOn w:val="Normalny"/>
    <w:link w:val="AkapitzlistZnak"/>
    <w:uiPriority w:val="34"/>
    <w:qFormat/>
    <w:rsid w:val="00605B7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5B7D"/>
    <w:pPr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5B7D"/>
    <w:rPr>
      <w:sz w:val="20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605B7D"/>
  </w:style>
  <w:style w:type="paragraph" w:styleId="Tekstpodstawowy">
    <w:name w:val="Body Text"/>
    <w:basedOn w:val="Normalny"/>
    <w:link w:val="TekstpodstawowyZnak"/>
    <w:rsid w:val="007D48AF"/>
    <w:pPr>
      <w:jc w:val="left"/>
    </w:pPr>
    <w:rPr>
      <w:rFonts w:cs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7D48AF"/>
    <w:rPr>
      <w:rFonts w:ascii="Arial" w:eastAsia="Times New Roman" w:hAnsi="Arial" w:cs="Arial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E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E8E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450F"/>
    <w:rPr>
      <w:sz w:val="16"/>
      <w:szCs w:val="16"/>
    </w:rPr>
  </w:style>
  <w:style w:type="paragraph" w:customStyle="1" w:styleId="Standard">
    <w:name w:val="Standard"/>
    <w:rsid w:val="00FD450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Tahoma"/>
      <w:kern w:val="3"/>
      <w:sz w:val="24"/>
      <w:szCs w:val="24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6"/>
    <w:rsid w:val="00FE6D70"/>
    <w:rPr>
      <w:rFonts w:ascii="Cambria" w:eastAsia="Calibri" w:hAnsi="Cambria" w:cs="Cambria"/>
      <w:b/>
      <w:bCs/>
      <w:i/>
      <w:iCs/>
      <w:sz w:val="28"/>
      <w:szCs w:val="28"/>
      <w:lang w:eastAsia="ar-SA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Odstavec Znak,Akapit z listą numerowaną Znak,Podsis rysunku Znak,lp1 Znak"/>
    <w:link w:val="Akapitzlist"/>
    <w:uiPriority w:val="34"/>
    <w:qFormat/>
    <w:locked/>
    <w:rsid w:val="00FE6D70"/>
  </w:style>
  <w:style w:type="table" w:customStyle="1" w:styleId="Tabela-Siatka2">
    <w:name w:val="Tabela - Siatka2"/>
    <w:basedOn w:val="Standardowy"/>
    <w:next w:val="Tabela-Siatka"/>
    <w:uiPriority w:val="59"/>
    <w:rsid w:val="00FE6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42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ksttreci7">
    <w:name w:val="Tekst treści (7)_"/>
    <w:basedOn w:val="Domylnaczcionkaakapitu"/>
    <w:link w:val="Teksttreci70"/>
    <w:rsid w:val="009A75D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710ptBezpogrubienia">
    <w:name w:val="Tekst treści (7) + 10 pt;Bez pogrubienia"/>
    <w:basedOn w:val="Teksttreci7"/>
    <w:rsid w:val="009A75D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customStyle="1" w:styleId="Teksttreci710ptBezpogrubieniaBezkursywy">
    <w:name w:val="Tekst treści (7) + 10 pt;Bez pogrubienia;Bez kursywy"/>
    <w:basedOn w:val="Teksttreci7"/>
    <w:rsid w:val="009A75D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paragraph" w:customStyle="1" w:styleId="Teksttreci70">
    <w:name w:val="Tekst treści (7)"/>
    <w:basedOn w:val="Normalny"/>
    <w:link w:val="Teksttreci7"/>
    <w:rsid w:val="009A75D0"/>
    <w:pPr>
      <w:widowControl w:val="0"/>
      <w:shd w:val="clear" w:color="auto" w:fill="FFFFFF"/>
      <w:spacing w:before="360" w:line="384" w:lineRule="exact"/>
    </w:pPr>
    <w:rPr>
      <w:rFonts w:ascii="Times New Roman" w:hAnsi="Times New Roman"/>
      <w:b/>
      <w:bCs/>
      <w:i/>
      <w:iCs/>
      <w:sz w:val="22"/>
      <w:szCs w:val="22"/>
      <w:lang w:eastAsia="en-US"/>
    </w:rPr>
  </w:style>
  <w:style w:type="character" w:customStyle="1" w:styleId="Teksttreci710pt">
    <w:name w:val="Tekst treści (7) + 10 pt"/>
    <w:aliases w:val="Bez pogrubienia"/>
    <w:basedOn w:val="Teksttreci7"/>
    <w:rsid w:val="009A29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32E1D-78C7-481D-8A4C-25AAE2EC4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845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>defibrylatory</dc:subject>
  <dc:creator>Krzysztof Siwek</dc:creator>
  <cp:keywords>zakup</cp:keywords>
  <dc:description/>
  <cp:lastModifiedBy>Maciej Raj</cp:lastModifiedBy>
  <cp:revision>23</cp:revision>
  <cp:lastPrinted>2024-01-24T10:24:00Z</cp:lastPrinted>
  <dcterms:created xsi:type="dcterms:W3CDTF">2022-12-05T09:38:00Z</dcterms:created>
  <dcterms:modified xsi:type="dcterms:W3CDTF">2026-11-02T08:56:00Z</dcterms:modified>
  <cp:category>zakup sprzętu</cp:category>
</cp:coreProperties>
</file>