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AADB" w14:textId="7AAF8AEB" w:rsidR="00773E36" w:rsidRDefault="00773E36">
      <w:r w:rsidRPr="009041B2">
        <w:rPr>
          <w:noProof/>
        </w:rPr>
        <w:drawing>
          <wp:inline distT="0" distB="0" distL="0" distR="0" wp14:anchorId="3B7140D9" wp14:editId="01EFAE54">
            <wp:extent cx="6145366" cy="1376045"/>
            <wp:effectExtent l="0" t="0" r="8255" b="0"/>
            <wp:docPr id="465715564" name="Obraz 1" descr="Logo „Ochrona ludności i obrona cywilna” – po lewej pomarańczowy symbol trzech postaci w obrysie budynku, po prawej czarny napis „Ochrona ludności i obrona cywilna” na jasnym t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715564" name="Obraz 1" descr="Logo „Ochrona ludności i obrona cywilna” – po lewej pomarańczowy symbol trzech postaci w obrysie budynku, po prawej czarny napis „Ochrona ludności i obrona cywilna” na jasnym tle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14" b="5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700" cy="1376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780"/>
        <w:gridCol w:w="7138"/>
      </w:tblGrid>
      <w:tr w:rsidR="00811E9F" w:rsidRPr="00811E9F" w14:paraId="2DB8A94A" w14:textId="77777777" w:rsidTr="00744841">
        <w:trPr>
          <w:cantSplit/>
          <w:trHeight w:val="794"/>
        </w:trPr>
        <w:tc>
          <w:tcPr>
            <w:tcW w:w="2780" w:type="dxa"/>
            <w:vAlign w:val="center"/>
          </w:tcPr>
          <w:p w14:paraId="5DC090BA" w14:textId="77777777" w:rsidR="001A1250" w:rsidRPr="00811E9F" w:rsidRDefault="001A1250" w:rsidP="004D2774">
            <w:pPr>
              <w:pStyle w:val="Bezodstpw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811E9F">
              <w:rPr>
                <w:rFonts w:cstheme="minorHAnsi"/>
                <w:color w:val="000000" w:themeColor="text1"/>
                <w:sz w:val="28"/>
                <w:szCs w:val="28"/>
              </w:rPr>
              <w:t>Zamawiający</w:t>
            </w:r>
          </w:p>
        </w:tc>
        <w:tc>
          <w:tcPr>
            <w:tcW w:w="7138" w:type="dxa"/>
            <w:vAlign w:val="center"/>
          </w:tcPr>
          <w:p w14:paraId="3F7D0870" w14:textId="7A82A79C" w:rsidR="001A1250" w:rsidRPr="00BD1003" w:rsidRDefault="0050035A" w:rsidP="008F47AB">
            <w:pPr>
              <w:pStyle w:val="Bezodstpw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D1003">
              <w:rPr>
                <w:rFonts w:cstheme="minorHAnsi"/>
                <w:color w:val="000000" w:themeColor="text1"/>
                <w:sz w:val="28"/>
                <w:szCs w:val="28"/>
              </w:rPr>
              <w:t xml:space="preserve">Gmina </w:t>
            </w:r>
            <w:r w:rsidR="00BD1003" w:rsidRPr="00BD1003">
              <w:rPr>
                <w:rFonts w:cstheme="minorHAnsi"/>
                <w:color w:val="000000" w:themeColor="text1"/>
                <w:sz w:val="28"/>
                <w:szCs w:val="28"/>
              </w:rPr>
              <w:t>Bojszowy</w:t>
            </w:r>
          </w:p>
          <w:p w14:paraId="796EE0F2" w14:textId="41624D7B" w:rsidR="008F47AB" w:rsidRPr="00BD1003" w:rsidRDefault="008F47AB" w:rsidP="00BD1003">
            <w:pPr>
              <w:pStyle w:val="Bezodstpw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D1003">
              <w:rPr>
                <w:rFonts w:cstheme="minorHAnsi"/>
                <w:color w:val="000000" w:themeColor="text1"/>
                <w:sz w:val="28"/>
                <w:szCs w:val="28"/>
              </w:rPr>
              <w:t xml:space="preserve">ul. </w:t>
            </w:r>
            <w:r w:rsidR="00BD1003" w:rsidRPr="00BD1003">
              <w:rPr>
                <w:rFonts w:cstheme="minorHAnsi"/>
                <w:color w:val="000000" w:themeColor="text1"/>
                <w:sz w:val="28"/>
                <w:szCs w:val="28"/>
              </w:rPr>
              <w:t>Gaikowa 35</w:t>
            </w:r>
            <w:r w:rsidR="00744841" w:rsidRPr="00BD1003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r w:rsidR="00BD1003" w:rsidRPr="00BD1003">
              <w:rPr>
                <w:rFonts w:cstheme="minorHAnsi"/>
                <w:color w:val="000000" w:themeColor="text1"/>
                <w:sz w:val="28"/>
                <w:szCs w:val="28"/>
              </w:rPr>
              <w:t>43-220 Bojszowy</w:t>
            </w:r>
          </w:p>
        </w:tc>
      </w:tr>
      <w:tr w:rsidR="001A1250" w:rsidRPr="00811E9F" w14:paraId="0B4B7E2E" w14:textId="77777777" w:rsidTr="00744841">
        <w:trPr>
          <w:cantSplit/>
          <w:trHeight w:val="794"/>
        </w:trPr>
        <w:tc>
          <w:tcPr>
            <w:tcW w:w="2780" w:type="dxa"/>
            <w:vAlign w:val="center"/>
          </w:tcPr>
          <w:p w14:paraId="20433BA6" w14:textId="77777777" w:rsidR="001A1250" w:rsidRPr="00811E9F" w:rsidRDefault="00504386" w:rsidP="004D2774">
            <w:pPr>
              <w:pStyle w:val="Bezodstpw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811E9F">
              <w:rPr>
                <w:rFonts w:cstheme="minorHAnsi"/>
                <w:color w:val="000000" w:themeColor="text1"/>
                <w:sz w:val="28"/>
                <w:szCs w:val="28"/>
              </w:rPr>
              <w:t>Nazwa postępowania</w:t>
            </w:r>
          </w:p>
        </w:tc>
        <w:tc>
          <w:tcPr>
            <w:tcW w:w="7138" w:type="dxa"/>
            <w:vAlign w:val="center"/>
          </w:tcPr>
          <w:p w14:paraId="4E5418E2" w14:textId="5DF5446D" w:rsidR="003F1223" w:rsidRPr="00114D5A" w:rsidRDefault="00BD1003" w:rsidP="00773E36">
            <w:pPr>
              <w:pStyle w:val="Standard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t>„Opracowanie ekspertyz dotyczących potencjalnego przystosowania części budynków jako budowle ochronne</w:t>
            </w:r>
            <w:r>
              <w:br/>
              <w:t>na terenie Gminy Bojszowy”</w:t>
            </w:r>
          </w:p>
        </w:tc>
      </w:tr>
    </w:tbl>
    <w:p w14:paraId="6A3469A6" w14:textId="77777777" w:rsidR="0050035A" w:rsidRPr="00744841" w:rsidRDefault="0050035A" w:rsidP="00210AC2">
      <w:pPr>
        <w:pStyle w:val="Bezodstpw"/>
        <w:jc w:val="center"/>
        <w:rPr>
          <w:rFonts w:cstheme="minorHAnsi"/>
          <w:color w:val="000000" w:themeColor="text1"/>
          <w:sz w:val="32"/>
          <w:szCs w:val="32"/>
        </w:rPr>
      </w:pPr>
    </w:p>
    <w:tbl>
      <w:tblPr>
        <w:tblStyle w:val="Tabela-Siatka"/>
        <w:tblW w:w="988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89"/>
      </w:tblGrid>
      <w:tr w:rsidR="00811E9F" w:rsidRPr="00811E9F" w14:paraId="006139D6" w14:textId="77777777" w:rsidTr="00A53A61">
        <w:trPr>
          <w:trHeight w:val="397"/>
        </w:trPr>
        <w:tc>
          <w:tcPr>
            <w:tcW w:w="9889" w:type="dxa"/>
            <w:shd w:val="clear" w:color="auto" w:fill="F2F2F2" w:themeFill="background1" w:themeFillShade="F2"/>
            <w:vAlign w:val="center"/>
          </w:tcPr>
          <w:p w14:paraId="77C5F552" w14:textId="77777777" w:rsidR="00210AC2" w:rsidRPr="00811E9F" w:rsidRDefault="00504386" w:rsidP="009F5D90">
            <w:pPr>
              <w:pStyle w:val="Bezodstpw"/>
              <w:jc w:val="center"/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811E9F">
              <w:rPr>
                <w:rFonts w:eastAsia="Calibri" w:cstheme="minorHAnsi"/>
                <w:b/>
                <w:color w:val="000000" w:themeColor="text1"/>
                <w:sz w:val="32"/>
                <w:szCs w:val="32"/>
              </w:rPr>
              <w:t>O F E R T A</w:t>
            </w:r>
          </w:p>
        </w:tc>
      </w:tr>
    </w:tbl>
    <w:p w14:paraId="2CF481B6" w14:textId="77777777" w:rsidR="0050035A" w:rsidRPr="00926F0B" w:rsidRDefault="0050035A" w:rsidP="00244F22">
      <w:pPr>
        <w:pStyle w:val="Bezodstpw"/>
        <w:ind w:left="360"/>
        <w:jc w:val="center"/>
        <w:rPr>
          <w:rFonts w:cstheme="minorHAnsi"/>
          <w:color w:val="000000" w:themeColor="text1"/>
          <w:sz w:val="24"/>
          <w:szCs w:val="24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3794"/>
        <w:gridCol w:w="6095"/>
      </w:tblGrid>
      <w:tr w:rsidR="00811E9F" w:rsidRPr="00811E9F" w14:paraId="7B4D464B" w14:textId="77777777" w:rsidTr="008F47AB">
        <w:trPr>
          <w:trHeight w:val="454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20FB16" w14:textId="77777777" w:rsidR="006774EC" w:rsidRPr="00811E9F" w:rsidRDefault="006774EC" w:rsidP="003F1223">
            <w:pPr>
              <w:pStyle w:val="Bezodstpw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11E9F">
              <w:rPr>
                <w:b/>
                <w:color w:val="000000" w:themeColor="text1"/>
                <w:sz w:val="28"/>
                <w:szCs w:val="28"/>
              </w:rPr>
              <w:t xml:space="preserve">I. </w:t>
            </w:r>
            <w:r w:rsidR="003F1223" w:rsidRPr="00811E9F">
              <w:rPr>
                <w:b/>
                <w:color w:val="000000" w:themeColor="text1"/>
                <w:sz w:val="28"/>
                <w:szCs w:val="28"/>
              </w:rPr>
              <w:t>Dane Wykonawcy</w:t>
            </w:r>
          </w:p>
        </w:tc>
      </w:tr>
      <w:tr w:rsidR="00811E9F" w:rsidRPr="00811E9F" w14:paraId="5ED50E01" w14:textId="77777777" w:rsidTr="008F47AB">
        <w:trPr>
          <w:trHeight w:val="567"/>
        </w:trPr>
        <w:tc>
          <w:tcPr>
            <w:tcW w:w="3794" w:type="dxa"/>
            <w:shd w:val="clear" w:color="auto" w:fill="FFFFFF" w:themeFill="background1"/>
            <w:vAlign w:val="center"/>
          </w:tcPr>
          <w:p w14:paraId="5E8E9A23" w14:textId="77777777" w:rsidR="006B1F42" w:rsidRPr="00E97851" w:rsidRDefault="0057454B" w:rsidP="008F47AB">
            <w:pPr>
              <w:pStyle w:val="Bezodstpw"/>
              <w:rPr>
                <w:color w:val="000000" w:themeColor="text1"/>
                <w:sz w:val="18"/>
                <w:szCs w:val="18"/>
              </w:rPr>
            </w:pPr>
            <w:r w:rsidRPr="00811E9F">
              <w:rPr>
                <w:color w:val="000000" w:themeColor="text1"/>
                <w:sz w:val="26"/>
                <w:szCs w:val="26"/>
              </w:rPr>
              <w:t xml:space="preserve">Nazwa albo imię i nazwisko oraz siedziba lub miejsce prowadzonej działalności gospodarczej </w:t>
            </w:r>
          </w:p>
        </w:tc>
        <w:tc>
          <w:tcPr>
            <w:tcW w:w="6095" w:type="dxa"/>
            <w:shd w:val="clear" w:color="auto" w:fill="FFFFFF" w:themeFill="background1"/>
          </w:tcPr>
          <w:p w14:paraId="1FBC2A53" w14:textId="77777777" w:rsidR="003F1223" w:rsidRDefault="003F1223" w:rsidP="00811E9F">
            <w:pPr>
              <w:pStyle w:val="Bezodstpw"/>
              <w:rPr>
                <w:color w:val="000000" w:themeColor="text1"/>
                <w:sz w:val="26"/>
                <w:szCs w:val="26"/>
              </w:rPr>
            </w:pPr>
          </w:p>
          <w:p w14:paraId="10B0846D" w14:textId="77777777" w:rsidR="00966728" w:rsidRPr="00811E9F" w:rsidRDefault="00966728" w:rsidP="00811E9F">
            <w:pPr>
              <w:pStyle w:val="Bezodstpw"/>
              <w:rPr>
                <w:color w:val="000000" w:themeColor="text1"/>
                <w:sz w:val="26"/>
                <w:szCs w:val="26"/>
              </w:rPr>
            </w:pPr>
          </w:p>
        </w:tc>
      </w:tr>
      <w:tr w:rsidR="00811E9F" w:rsidRPr="00A267B9" w14:paraId="7A14D2CB" w14:textId="77777777" w:rsidTr="008F47AB">
        <w:trPr>
          <w:trHeight w:val="567"/>
        </w:trPr>
        <w:tc>
          <w:tcPr>
            <w:tcW w:w="3794" w:type="dxa"/>
            <w:shd w:val="clear" w:color="auto" w:fill="FFFFFF" w:themeFill="background1"/>
            <w:vAlign w:val="center"/>
          </w:tcPr>
          <w:p w14:paraId="2E873659" w14:textId="77777777" w:rsidR="006B1F42" w:rsidRPr="00E97851" w:rsidRDefault="00A267B9" w:rsidP="008F47AB">
            <w:pPr>
              <w:pStyle w:val="Bezodstpw"/>
              <w:rPr>
                <w:color w:val="000000" w:themeColor="text1"/>
                <w:sz w:val="18"/>
                <w:szCs w:val="18"/>
              </w:rPr>
            </w:pPr>
            <w:r w:rsidRPr="009A154F">
              <w:rPr>
                <w:color w:val="000000" w:themeColor="text1"/>
                <w:sz w:val="26"/>
                <w:szCs w:val="26"/>
              </w:rPr>
              <w:t>Numer NIP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143CC316" w14:textId="77777777" w:rsidR="003F1223" w:rsidRPr="006B1F42" w:rsidRDefault="003F1223" w:rsidP="00811E9F">
            <w:pPr>
              <w:pStyle w:val="Bezodstpw"/>
              <w:rPr>
                <w:color w:val="000000" w:themeColor="text1"/>
                <w:sz w:val="26"/>
                <w:szCs w:val="26"/>
              </w:rPr>
            </w:pPr>
          </w:p>
        </w:tc>
      </w:tr>
      <w:tr w:rsidR="00A267B9" w:rsidRPr="00A267B9" w14:paraId="4372B1E1" w14:textId="77777777" w:rsidTr="008F47AB">
        <w:trPr>
          <w:trHeight w:val="567"/>
        </w:trPr>
        <w:tc>
          <w:tcPr>
            <w:tcW w:w="3794" w:type="dxa"/>
            <w:shd w:val="clear" w:color="auto" w:fill="FFFFFF" w:themeFill="background1"/>
            <w:vAlign w:val="center"/>
          </w:tcPr>
          <w:p w14:paraId="0BE7B19B" w14:textId="77777777" w:rsidR="00A267B9" w:rsidRPr="00A267B9" w:rsidRDefault="00A267B9" w:rsidP="00A267B9">
            <w:pPr>
              <w:pStyle w:val="Bezodstpw"/>
              <w:rPr>
                <w:color w:val="000000" w:themeColor="text1"/>
                <w:sz w:val="26"/>
                <w:szCs w:val="26"/>
                <w:lang w:val="en-AU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  <w:lang w:val="en-AU"/>
              </w:rPr>
              <w:t>Numer</w:t>
            </w:r>
            <w:proofErr w:type="spellEnd"/>
            <w:r>
              <w:rPr>
                <w:color w:val="000000" w:themeColor="text1"/>
                <w:sz w:val="26"/>
                <w:szCs w:val="26"/>
                <w:lang w:val="en-AU"/>
              </w:rPr>
              <w:t xml:space="preserve"> KRS </w:t>
            </w:r>
            <w:r w:rsidRPr="00C56A0C">
              <w:rPr>
                <w:color w:val="000000" w:themeColor="text1"/>
                <w:sz w:val="20"/>
                <w:szCs w:val="20"/>
                <w:lang w:val="en-AU"/>
              </w:rPr>
              <w:t>(</w:t>
            </w:r>
            <w:proofErr w:type="spellStart"/>
            <w:r w:rsidRPr="00C56A0C">
              <w:rPr>
                <w:color w:val="000000" w:themeColor="text1"/>
                <w:sz w:val="20"/>
                <w:szCs w:val="20"/>
                <w:lang w:val="en-AU"/>
              </w:rPr>
              <w:t>jeżeli</w:t>
            </w:r>
            <w:proofErr w:type="spellEnd"/>
            <w:r w:rsidRPr="00C56A0C">
              <w:rPr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56A0C">
              <w:rPr>
                <w:color w:val="000000" w:themeColor="text1"/>
                <w:sz w:val="20"/>
                <w:szCs w:val="20"/>
                <w:lang w:val="en-AU"/>
              </w:rPr>
              <w:t>dotyczy</w:t>
            </w:r>
            <w:proofErr w:type="spellEnd"/>
            <w:r w:rsidRPr="00C56A0C">
              <w:rPr>
                <w:color w:val="000000" w:themeColor="text1"/>
                <w:sz w:val="20"/>
                <w:szCs w:val="20"/>
                <w:lang w:val="en-AU"/>
              </w:rPr>
              <w:t>)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52954486" w14:textId="77777777" w:rsidR="00A267B9" w:rsidRPr="00A267B9" w:rsidRDefault="00A267B9" w:rsidP="00811E9F">
            <w:pPr>
              <w:pStyle w:val="Bezodstpw"/>
              <w:rPr>
                <w:color w:val="000000" w:themeColor="text1"/>
                <w:sz w:val="26"/>
                <w:szCs w:val="26"/>
                <w:lang w:val="en-AU"/>
              </w:rPr>
            </w:pPr>
          </w:p>
        </w:tc>
      </w:tr>
      <w:tr w:rsidR="00811E9F" w:rsidRPr="00811E9F" w14:paraId="0A1D89C5" w14:textId="77777777" w:rsidTr="008F47AB">
        <w:trPr>
          <w:trHeight w:val="567"/>
        </w:trPr>
        <w:tc>
          <w:tcPr>
            <w:tcW w:w="3794" w:type="dxa"/>
            <w:shd w:val="clear" w:color="auto" w:fill="FFFFFF" w:themeFill="background1"/>
            <w:vAlign w:val="center"/>
          </w:tcPr>
          <w:p w14:paraId="221EDF7B" w14:textId="77777777" w:rsidR="003F1223" w:rsidRPr="00811E9F" w:rsidRDefault="0057454B" w:rsidP="003F1223">
            <w:pPr>
              <w:pStyle w:val="Bezodstpw"/>
              <w:rPr>
                <w:color w:val="000000" w:themeColor="text1"/>
                <w:sz w:val="26"/>
                <w:szCs w:val="26"/>
              </w:rPr>
            </w:pPr>
            <w:r w:rsidRPr="00811E9F">
              <w:rPr>
                <w:color w:val="000000" w:themeColor="text1"/>
                <w:sz w:val="26"/>
                <w:szCs w:val="26"/>
              </w:rPr>
              <w:t>Telefon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157023E3" w14:textId="77777777" w:rsidR="003F1223" w:rsidRPr="00811E9F" w:rsidRDefault="003F1223" w:rsidP="00811E9F">
            <w:pPr>
              <w:pStyle w:val="Bezodstpw"/>
              <w:rPr>
                <w:color w:val="000000" w:themeColor="text1"/>
                <w:sz w:val="26"/>
                <w:szCs w:val="26"/>
              </w:rPr>
            </w:pPr>
          </w:p>
        </w:tc>
      </w:tr>
      <w:tr w:rsidR="00811E9F" w:rsidRPr="00811E9F" w14:paraId="60C7D6E5" w14:textId="77777777" w:rsidTr="008F47AB">
        <w:trPr>
          <w:trHeight w:val="567"/>
        </w:trPr>
        <w:tc>
          <w:tcPr>
            <w:tcW w:w="3794" w:type="dxa"/>
            <w:shd w:val="clear" w:color="auto" w:fill="FFFFFF" w:themeFill="background1"/>
            <w:vAlign w:val="center"/>
          </w:tcPr>
          <w:p w14:paraId="2A3AF6ED" w14:textId="77777777" w:rsidR="003F1223" w:rsidRPr="00811E9F" w:rsidRDefault="0057454B" w:rsidP="003F1223">
            <w:pPr>
              <w:pStyle w:val="Bezodstpw"/>
              <w:rPr>
                <w:color w:val="000000" w:themeColor="text1"/>
                <w:sz w:val="26"/>
                <w:szCs w:val="26"/>
              </w:rPr>
            </w:pPr>
            <w:r w:rsidRPr="00811E9F">
              <w:rPr>
                <w:color w:val="000000" w:themeColor="text1"/>
                <w:sz w:val="26"/>
                <w:szCs w:val="26"/>
              </w:rPr>
              <w:t>Adres poczty elektronicznej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331FA9F4" w14:textId="77777777" w:rsidR="003F1223" w:rsidRPr="00811E9F" w:rsidRDefault="003F1223" w:rsidP="00811E9F">
            <w:pPr>
              <w:pStyle w:val="Bezodstpw"/>
              <w:rPr>
                <w:color w:val="000000" w:themeColor="text1"/>
                <w:sz w:val="26"/>
                <w:szCs w:val="26"/>
              </w:rPr>
            </w:pPr>
          </w:p>
        </w:tc>
      </w:tr>
      <w:tr w:rsidR="00811E9F" w:rsidRPr="00811E9F" w14:paraId="61106513" w14:textId="77777777" w:rsidTr="008F47AB">
        <w:trPr>
          <w:trHeight w:val="567"/>
        </w:trPr>
        <w:tc>
          <w:tcPr>
            <w:tcW w:w="3794" w:type="dxa"/>
            <w:shd w:val="clear" w:color="auto" w:fill="FFFFFF" w:themeFill="background1"/>
            <w:vAlign w:val="center"/>
          </w:tcPr>
          <w:p w14:paraId="6D8C068D" w14:textId="77777777" w:rsidR="0057454B" w:rsidRPr="00811E9F" w:rsidRDefault="0057454B" w:rsidP="008F47AB">
            <w:pPr>
              <w:pStyle w:val="Bezodstpw"/>
              <w:rPr>
                <w:color w:val="000000" w:themeColor="text1"/>
                <w:sz w:val="26"/>
                <w:szCs w:val="26"/>
              </w:rPr>
            </w:pPr>
            <w:r w:rsidRPr="00811E9F">
              <w:rPr>
                <w:color w:val="000000" w:themeColor="text1"/>
                <w:sz w:val="26"/>
                <w:szCs w:val="26"/>
              </w:rPr>
              <w:t xml:space="preserve">Osoba reprezentująca wykonawcę 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2FE436A0" w14:textId="77777777" w:rsidR="0057454B" w:rsidRPr="00811E9F" w:rsidRDefault="0057454B" w:rsidP="00811E9F">
            <w:pPr>
              <w:pStyle w:val="Bezodstpw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4D0278A5" w14:textId="77777777" w:rsidR="00114D5A" w:rsidRPr="00811E9F" w:rsidRDefault="00114D5A" w:rsidP="006B1F42">
      <w:pPr>
        <w:pStyle w:val="Bezodstpw"/>
        <w:ind w:left="360"/>
        <w:rPr>
          <w:rFonts w:cstheme="minorHAnsi"/>
          <w:color w:val="000000" w:themeColor="text1"/>
          <w:sz w:val="26"/>
          <w:szCs w:val="26"/>
        </w:rPr>
      </w:pPr>
    </w:p>
    <w:p w14:paraId="72DB3D9C" w14:textId="79DDFF05" w:rsidR="007D48AF" w:rsidRDefault="007D48AF" w:rsidP="004B30EB">
      <w:pPr>
        <w:pStyle w:val="Bezodstpw"/>
        <w:numPr>
          <w:ilvl w:val="0"/>
          <w:numId w:val="12"/>
        </w:numPr>
        <w:spacing w:line="276" w:lineRule="auto"/>
        <w:ind w:left="357" w:hanging="357"/>
        <w:jc w:val="both"/>
        <w:rPr>
          <w:rFonts w:cstheme="minorHAnsi"/>
          <w:color w:val="000000" w:themeColor="text1"/>
          <w:sz w:val="26"/>
          <w:szCs w:val="26"/>
        </w:rPr>
      </w:pPr>
      <w:r w:rsidRPr="00811E9F">
        <w:rPr>
          <w:rFonts w:cstheme="minorHAnsi"/>
          <w:b/>
          <w:color w:val="000000" w:themeColor="text1"/>
          <w:sz w:val="26"/>
          <w:szCs w:val="26"/>
        </w:rPr>
        <w:t>Oferuję(my) wykonanie zamówienia</w:t>
      </w:r>
      <w:r w:rsidRPr="00811E9F">
        <w:rPr>
          <w:rFonts w:cstheme="minorHAnsi"/>
          <w:color w:val="000000" w:themeColor="text1"/>
          <w:sz w:val="26"/>
          <w:szCs w:val="26"/>
        </w:rPr>
        <w:t xml:space="preserve"> zgodnie z opisem przedmiotu zamówienia</w:t>
      </w:r>
      <w:r w:rsidR="00744841">
        <w:rPr>
          <w:rFonts w:cstheme="minorHAnsi"/>
          <w:color w:val="000000" w:themeColor="text1"/>
          <w:sz w:val="26"/>
          <w:szCs w:val="26"/>
        </w:rPr>
        <w:t xml:space="preserve"> </w:t>
      </w:r>
      <w:r w:rsidRPr="00811E9F">
        <w:rPr>
          <w:rFonts w:cstheme="minorHAnsi"/>
          <w:color w:val="000000" w:themeColor="text1"/>
          <w:sz w:val="26"/>
          <w:szCs w:val="26"/>
        </w:rPr>
        <w:t xml:space="preserve">za cenę umowną brutto: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3871"/>
        <w:gridCol w:w="1739"/>
        <w:gridCol w:w="1916"/>
        <w:gridCol w:w="1729"/>
      </w:tblGrid>
      <w:tr w:rsidR="004B30EB" w:rsidRPr="00BD1003" w14:paraId="1112D759" w14:textId="77777777" w:rsidTr="004B30EB">
        <w:tc>
          <w:tcPr>
            <w:tcW w:w="481" w:type="dxa"/>
            <w:vAlign w:val="center"/>
          </w:tcPr>
          <w:p w14:paraId="5820F13D" w14:textId="123AE40E" w:rsidR="004B30EB" w:rsidRPr="00BD1003" w:rsidRDefault="004B30EB" w:rsidP="006C4CA9">
            <w:pPr>
              <w:pStyle w:val="Bezodstpw"/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BD1003">
              <w:rPr>
                <w:rFonts w:cstheme="minorHAnsi"/>
                <w:color w:val="000000" w:themeColor="text1"/>
              </w:rPr>
              <w:t>Lp.</w:t>
            </w:r>
          </w:p>
        </w:tc>
        <w:tc>
          <w:tcPr>
            <w:tcW w:w="3871" w:type="dxa"/>
            <w:vAlign w:val="center"/>
          </w:tcPr>
          <w:p w14:paraId="02D38442" w14:textId="3F21727A" w:rsidR="004B30EB" w:rsidRPr="00BD1003" w:rsidRDefault="004B30EB" w:rsidP="006C4CA9">
            <w:pPr>
              <w:pStyle w:val="Bezodstpw"/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Lokalizacja obiektu</w:t>
            </w:r>
          </w:p>
        </w:tc>
        <w:tc>
          <w:tcPr>
            <w:tcW w:w="1739" w:type="dxa"/>
            <w:vAlign w:val="center"/>
          </w:tcPr>
          <w:p w14:paraId="07859C51" w14:textId="3EBA5D59" w:rsidR="004B30EB" w:rsidRPr="00BD1003" w:rsidRDefault="004B30EB" w:rsidP="006C4CA9">
            <w:pPr>
              <w:pStyle w:val="Bezodstpw"/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Cena netto wykonania ekspertyzy</w:t>
            </w:r>
          </w:p>
        </w:tc>
        <w:tc>
          <w:tcPr>
            <w:tcW w:w="1916" w:type="dxa"/>
          </w:tcPr>
          <w:p w14:paraId="24064146" w14:textId="2FF5FDDC" w:rsidR="004B30EB" w:rsidRDefault="004B30EB" w:rsidP="006C4CA9">
            <w:pPr>
              <w:pStyle w:val="Bezodstpw"/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Cena brutto wykonania ekspertyzy</w:t>
            </w:r>
          </w:p>
        </w:tc>
        <w:tc>
          <w:tcPr>
            <w:tcW w:w="1729" w:type="dxa"/>
            <w:vAlign w:val="center"/>
          </w:tcPr>
          <w:p w14:paraId="2BCA75B8" w14:textId="3DF9678C" w:rsidR="004B30EB" w:rsidRPr="00BD1003" w:rsidRDefault="004B30EB" w:rsidP="006C4CA9">
            <w:pPr>
              <w:pStyle w:val="Bezodstpw"/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Uwagi</w:t>
            </w:r>
          </w:p>
        </w:tc>
      </w:tr>
      <w:tr w:rsidR="004B30EB" w:rsidRPr="00BD1003" w14:paraId="7F1DF47D" w14:textId="77777777" w:rsidTr="004B30EB">
        <w:tc>
          <w:tcPr>
            <w:tcW w:w="481" w:type="dxa"/>
            <w:vAlign w:val="center"/>
          </w:tcPr>
          <w:p w14:paraId="1ADC2ED0" w14:textId="2AFC4188" w:rsidR="004B30EB" w:rsidRPr="00BD1003" w:rsidRDefault="004B30EB" w:rsidP="006C4CA9">
            <w:pPr>
              <w:pStyle w:val="Bezodstpw"/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1.</w:t>
            </w:r>
          </w:p>
        </w:tc>
        <w:tc>
          <w:tcPr>
            <w:tcW w:w="3871" w:type="dxa"/>
            <w:vAlign w:val="center"/>
          </w:tcPr>
          <w:p w14:paraId="5AB0CA78" w14:textId="6E239DD9" w:rsidR="004B30EB" w:rsidRDefault="004B30EB" w:rsidP="006C4CA9">
            <w:pPr>
              <w:pStyle w:val="Teksttreci20"/>
              <w:shd w:val="clear" w:color="auto" w:fill="auto"/>
              <w:tabs>
                <w:tab w:val="left" w:pos="0"/>
              </w:tabs>
              <w:spacing w:before="0" w:line="293" w:lineRule="exact"/>
              <w:ind w:firstLine="0"/>
              <w:jc w:val="left"/>
            </w:pPr>
            <w:r>
              <w:t xml:space="preserve">Urząd Gminy Bojszowy, </w:t>
            </w:r>
          </w:p>
          <w:p w14:paraId="0BFCA99C" w14:textId="4B5434F6" w:rsidR="004B30EB" w:rsidRPr="006C4CA9" w:rsidRDefault="004B30EB" w:rsidP="006C4CA9">
            <w:pPr>
              <w:pStyle w:val="Teksttreci20"/>
              <w:shd w:val="clear" w:color="auto" w:fill="auto"/>
              <w:tabs>
                <w:tab w:val="left" w:pos="0"/>
              </w:tabs>
              <w:spacing w:before="0" w:line="293" w:lineRule="exact"/>
              <w:ind w:firstLine="0"/>
              <w:jc w:val="left"/>
            </w:pPr>
            <w:r>
              <w:t>43-220 Bojszowy, ul. Gaikowa 35;</w:t>
            </w:r>
          </w:p>
        </w:tc>
        <w:tc>
          <w:tcPr>
            <w:tcW w:w="1739" w:type="dxa"/>
          </w:tcPr>
          <w:p w14:paraId="77037ECD" w14:textId="77777777" w:rsidR="004B30EB" w:rsidRPr="00BD1003" w:rsidRDefault="004B30EB" w:rsidP="00BD1003">
            <w:pPr>
              <w:pStyle w:val="Bezodstpw"/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1916" w:type="dxa"/>
          </w:tcPr>
          <w:p w14:paraId="4D17671F" w14:textId="77777777" w:rsidR="004B30EB" w:rsidRPr="00BD1003" w:rsidRDefault="004B30EB" w:rsidP="00BD1003">
            <w:pPr>
              <w:pStyle w:val="Bezodstpw"/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1729" w:type="dxa"/>
          </w:tcPr>
          <w:p w14:paraId="5C247EB6" w14:textId="1F02E4FC" w:rsidR="004B30EB" w:rsidRPr="00BD1003" w:rsidRDefault="004B30EB" w:rsidP="00BD1003">
            <w:pPr>
              <w:pStyle w:val="Bezodstpw"/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4B30EB" w:rsidRPr="00BD1003" w14:paraId="5FEE78AB" w14:textId="77777777" w:rsidTr="004B30EB">
        <w:tc>
          <w:tcPr>
            <w:tcW w:w="481" w:type="dxa"/>
            <w:vAlign w:val="center"/>
          </w:tcPr>
          <w:p w14:paraId="3B396096" w14:textId="78809343" w:rsidR="004B30EB" w:rsidRPr="00BD1003" w:rsidRDefault="004B30EB" w:rsidP="006C4CA9">
            <w:pPr>
              <w:pStyle w:val="Bezodstpw"/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2.</w:t>
            </w:r>
          </w:p>
        </w:tc>
        <w:tc>
          <w:tcPr>
            <w:tcW w:w="3871" w:type="dxa"/>
          </w:tcPr>
          <w:p w14:paraId="27FF57B4" w14:textId="77777777" w:rsidR="004B30EB" w:rsidRDefault="004B30EB" w:rsidP="006C4CA9">
            <w:pPr>
              <w:pStyle w:val="Teksttreci20"/>
              <w:shd w:val="clear" w:color="auto" w:fill="auto"/>
              <w:tabs>
                <w:tab w:val="left" w:pos="0"/>
              </w:tabs>
              <w:spacing w:before="0" w:line="293" w:lineRule="exact"/>
              <w:ind w:firstLine="0"/>
            </w:pPr>
            <w:r>
              <w:t xml:space="preserve">Szkoła Podstawowa w Bojszowach, </w:t>
            </w:r>
          </w:p>
          <w:p w14:paraId="233B3A07" w14:textId="09D46671" w:rsidR="004B30EB" w:rsidRPr="006C4CA9" w:rsidRDefault="004B30EB" w:rsidP="006C4CA9">
            <w:pPr>
              <w:pStyle w:val="Teksttreci20"/>
              <w:shd w:val="clear" w:color="auto" w:fill="auto"/>
              <w:tabs>
                <w:tab w:val="left" w:pos="0"/>
              </w:tabs>
              <w:spacing w:before="0" w:line="293" w:lineRule="exact"/>
              <w:ind w:firstLine="0"/>
            </w:pPr>
            <w:r>
              <w:t>43-220 Bojszowy, ul. Św. Jana 33;</w:t>
            </w:r>
          </w:p>
        </w:tc>
        <w:tc>
          <w:tcPr>
            <w:tcW w:w="1739" w:type="dxa"/>
          </w:tcPr>
          <w:p w14:paraId="322DE8B9" w14:textId="77777777" w:rsidR="004B30EB" w:rsidRPr="00BD1003" w:rsidRDefault="004B30EB" w:rsidP="00BD1003">
            <w:pPr>
              <w:pStyle w:val="Bezodstpw"/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1916" w:type="dxa"/>
          </w:tcPr>
          <w:p w14:paraId="3020FF96" w14:textId="77777777" w:rsidR="004B30EB" w:rsidRPr="00BD1003" w:rsidRDefault="004B30EB" w:rsidP="00BD1003">
            <w:pPr>
              <w:pStyle w:val="Bezodstpw"/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1729" w:type="dxa"/>
          </w:tcPr>
          <w:p w14:paraId="2645D44E" w14:textId="15DBE65B" w:rsidR="004B30EB" w:rsidRPr="00BD1003" w:rsidRDefault="004B30EB" w:rsidP="00BD1003">
            <w:pPr>
              <w:pStyle w:val="Bezodstpw"/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4B30EB" w:rsidRPr="00BD1003" w14:paraId="428F9E84" w14:textId="77777777" w:rsidTr="004B30EB">
        <w:tc>
          <w:tcPr>
            <w:tcW w:w="481" w:type="dxa"/>
            <w:vAlign w:val="center"/>
          </w:tcPr>
          <w:p w14:paraId="5A982B22" w14:textId="7F503766" w:rsidR="004B30EB" w:rsidRPr="00BD1003" w:rsidRDefault="004B30EB" w:rsidP="006C4CA9">
            <w:pPr>
              <w:pStyle w:val="Bezodstpw"/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3.</w:t>
            </w:r>
          </w:p>
        </w:tc>
        <w:tc>
          <w:tcPr>
            <w:tcW w:w="3871" w:type="dxa"/>
          </w:tcPr>
          <w:p w14:paraId="767876BA" w14:textId="77777777" w:rsidR="004B30EB" w:rsidRDefault="004B30EB" w:rsidP="006C4CA9">
            <w:pPr>
              <w:pStyle w:val="Bezodstpw"/>
              <w:jc w:val="both"/>
            </w:pPr>
            <w:r>
              <w:t xml:space="preserve">Szkoła Podstawowa w Międzyrzeczu, </w:t>
            </w:r>
          </w:p>
          <w:p w14:paraId="1ABBB097" w14:textId="066FB48F" w:rsidR="004B30EB" w:rsidRPr="00BD1003" w:rsidRDefault="004B30EB" w:rsidP="006C4CA9">
            <w:pPr>
              <w:pStyle w:val="Bezodstpw"/>
              <w:jc w:val="both"/>
              <w:rPr>
                <w:rFonts w:cstheme="minorHAnsi"/>
                <w:color w:val="000000" w:themeColor="text1"/>
              </w:rPr>
            </w:pPr>
            <w:r>
              <w:t>43-220 Międzyrzecze, ul. Żubrów 13</w:t>
            </w:r>
          </w:p>
        </w:tc>
        <w:tc>
          <w:tcPr>
            <w:tcW w:w="1739" w:type="dxa"/>
          </w:tcPr>
          <w:p w14:paraId="2D724049" w14:textId="77777777" w:rsidR="004B30EB" w:rsidRPr="00BD1003" w:rsidRDefault="004B30EB" w:rsidP="00BD1003">
            <w:pPr>
              <w:pStyle w:val="Bezodstpw"/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1916" w:type="dxa"/>
          </w:tcPr>
          <w:p w14:paraId="18E373F9" w14:textId="77777777" w:rsidR="004B30EB" w:rsidRPr="00BD1003" w:rsidRDefault="004B30EB" w:rsidP="00BD1003">
            <w:pPr>
              <w:pStyle w:val="Bezodstpw"/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1729" w:type="dxa"/>
          </w:tcPr>
          <w:p w14:paraId="1319098A" w14:textId="7CF9DEC0" w:rsidR="004B30EB" w:rsidRPr="00BD1003" w:rsidRDefault="004B30EB" w:rsidP="00BD1003">
            <w:pPr>
              <w:pStyle w:val="Bezodstpw"/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4B30EB" w:rsidRPr="00BD1003" w14:paraId="49978988" w14:textId="77777777" w:rsidTr="004B30EB">
        <w:tc>
          <w:tcPr>
            <w:tcW w:w="481" w:type="dxa"/>
            <w:vAlign w:val="center"/>
          </w:tcPr>
          <w:p w14:paraId="1AC10E50" w14:textId="6522C31B" w:rsidR="004B30EB" w:rsidRPr="00BD1003" w:rsidRDefault="004B30EB" w:rsidP="006C4CA9">
            <w:pPr>
              <w:pStyle w:val="Bezodstpw"/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4.</w:t>
            </w:r>
          </w:p>
        </w:tc>
        <w:tc>
          <w:tcPr>
            <w:tcW w:w="3871" w:type="dxa"/>
          </w:tcPr>
          <w:p w14:paraId="7611CC71" w14:textId="77777777" w:rsidR="004B30EB" w:rsidRDefault="004B30EB" w:rsidP="006C4CA9">
            <w:pPr>
              <w:pStyle w:val="Bezodstpw"/>
              <w:jc w:val="both"/>
            </w:pPr>
            <w:r>
              <w:t xml:space="preserve">Centrum Usług Społecznych, </w:t>
            </w:r>
          </w:p>
          <w:p w14:paraId="7B4EDD2A" w14:textId="23DCF4A0" w:rsidR="004B30EB" w:rsidRPr="00BD1003" w:rsidRDefault="004B30EB" w:rsidP="006C4CA9">
            <w:pPr>
              <w:pStyle w:val="Bezodstpw"/>
              <w:jc w:val="both"/>
              <w:rPr>
                <w:rFonts w:cstheme="minorHAnsi"/>
                <w:color w:val="000000" w:themeColor="text1"/>
              </w:rPr>
            </w:pPr>
            <w:r>
              <w:t>43-220 Bojszowy Nowe, ul. Ruchu Oporu 100</w:t>
            </w:r>
          </w:p>
        </w:tc>
        <w:tc>
          <w:tcPr>
            <w:tcW w:w="1739" w:type="dxa"/>
          </w:tcPr>
          <w:p w14:paraId="1B8786C0" w14:textId="77777777" w:rsidR="004B30EB" w:rsidRPr="00BD1003" w:rsidRDefault="004B30EB" w:rsidP="00BD1003">
            <w:pPr>
              <w:pStyle w:val="Bezodstpw"/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1916" w:type="dxa"/>
          </w:tcPr>
          <w:p w14:paraId="2D97757F" w14:textId="77777777" w:rsidR="004B30EB" w:rsidRPr="00BD1003" w:rsidRDefault="004B30EB" w:rsidP="00BD1003">
            <w:pPr>
              <w:pStyle w:val="Bezodstpw"/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1729" w:type="dxa"/>
          </w:tcPr>
          <w:p w14:paraId="39493C35" w14:textId="68E4D39F" w:rsidR="004B30EB" w:rsidRPr="00BD1003" w:rsidRDefault="004B30EB" w:rsidP="00BD1003">
            <w:pPr>
              <w:pStyle w:val="Bezodstpw"/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4B30EB" w:rsidRPr="00BD1003" w14:paraId="3B9B4FAB" w14:textId="77777777" w:rsidTr="004B30EB">
        <w:tc>
          <w:tcPr>
            <w:tcW w:w="481" w:type="dxa"/>
            <w:vAlign w:val="center"/>
          </w:tcPr>
          <w:p w14:paraId="55BD9603" w14:textId="77777777" w:rsidR="004B30EB" w:rsidRPr="00BD1003" w:rsidRDefault="004B30EB" w:rsidP="006C4CA9">
            <w:pPr>
              <w:pStyle w:val="Bezodstpw"/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3871" w:type="dxa"/>
            <w:vAlign w:val="center"/>
          </w:tcPr>
          <w:p w14:paraId="6530DBB6" w14:textId="79A1EA1D" w:rsidR="004B30EB" w:rsidRPr="006C4CA9" w:rsidRDefault="004B30EB" w:rsidP="006C4CA9">
            <w:pPr>
              <w:pStyle w:val="Bezodstpw"/>
              <w:spacing w:line="276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Łączna cena </w:t>
            </w:r>
          </w:p>
        </w:tc>
        <w:tc>
          <w:tcPr>
            <w:tcW w:w="1739" w:type="dxa"/>
          </w:tcPr>
          <w:p w14:paraId="539F4648" w14:textId="77777777" w:rsidR="004B30EB" w:rsidRDefault="004B30EB" w:rsidP="00BD1003">
            <w:pPr>
              <w:pStyle w:val="Bezodstpw"/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</w:p>
          <w:p w14:paraId="1E69C12B" w14:textId="77777777" w:rsidR="004B30EB" w:rsidRPr="00BD1003" w:rsidRDefault="004B30EB" w:rsidP="00BD1003">
            <w:pPr>
              <w:pStyle w:val="Bezodstpw"/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1916" w:type="dxa"/>
          </w:tcPr>
          <w:p w14:paraId="16C141CB" w14:textId="77777777" w:rsidR="004B30EB" w:rsidRPr="00BD1003" w:rsidRDefault="004B30EB" w:rsidP="00BD1003">
            <w:pPr>
              <w:pStyle w:val="Bezodstpw"/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1729" w:type="dxa"/>
          </w:tcPr>
          <w:p w14:paraId="5A243F40" w14:textId="268350D8" w:rsidR="004B30EB" w:rsidRPr="00BD1003" w:rsidRDefault="004B30EB" w:rsidP="00BD1003">
            <w:pPr>
              <w:pStyle w:val="Bezodstpw"/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</w:tbl>
    <w:p w14:paraId="6AEB06E1" w14:textId="55A1102C" w:rsidR="007D48AF" w:rsidRPr="002D43F5" w:rsidRDefault="006C4CA9" w:rsidP="004B30EB">
      <w:pPr>
        <w:pStyle w:val="Bezodstpw"/>
        <w:spacing w:before="120" w:line="276" w:lineRule="auto"/>
        <w:jc w:val="both"/>
        <w:rPr>
          <w:rFonts w:cstheme="minorHAnsi"/>
          <w:b/>
          <w:color w:val="000000" w:themeColor="text1"/>
          <w:sz w:val="26"/>
          <w:szCs w:val="26"/>
        </w:rPr>
      </w:pPr>
      <w:r w:rsidRPr="006C4CA9">
        <w:rPr>
          <w:rFonts w:cstheme="minorHAnsi"/>
          <w:b/>
          <w:color w:val="000000" w:themeColor="text1"/>
          <w:sz w:val="26"/>
          <w:szCs w:val="26"/>
        </w:rPr>
        <w:t>Łączna cena brutto:</w:t>
      </w:r>
      <w:r w:rsidR="002D43F5">
        <w:rPr>
          <w:rFonts w:cstheme="minorHAnsi"/>
          <w:b/>
          <w:color w:val="000000" w:themeColor="text1"/>
          <w:sz w:val="26"/>
          <w:szCs w:val="26"/>
        </w:rPr>
        <w:t xml:space="preserve">  </w:t>
      </w:r>
      <w:r w:rsidR="007D48AF" w:rsidRPr="00811E9F">
        <w:rPr>
          <w:rFonts w:cstheme="minorHAnsi"/>
          <w:color w:val="000000" w:themeColor="text1"/>
          <w:sz w:val="26"/>
          <w:szCs w:val="26"/>
        </w:rPr>
        <w:t>.....................</w:t>
      </w:r>
      <w:r w:rsidR="002D43F5">
        <w:rPr>
          <w:rFonts w:cstheme="minorHAnsi"/>
          <w:color w:val="000000" w:themeColor="text1"/>
          <w:sz w:val="26"/>
          <w:szCs w:val="26"/>
        </w:rPr>
        <w:t>...............</w:t>
      </w:r>
    </w:p>
    <w:p w14:paraId="5573E6C4" w14:textId="77777777" w:rsidR="007D48AF" w:rsidRPr="00FD450F" w:rsidRDefault="007D48AF" w:rsidP="0057454B">
      <w:pPr>
        <w:pStyle w:val="Bezodstpw"/>
        <w:jc w:val="center"/>
        <w:rPr>
          <w:rFonts w:cstheme="minorHAnsi"/>
          <w:color w:val="000000" w:themeColor="text1"/>
          <w:sz w:val="16"/>
          <w:szCs w:val="16"/>
        </w:rPr>
      </w:pPr>
    </w:p>
    <w:p w14:paraId="5A68BEF3" w14:textId="77777777" w:rsidR="007D48AF" w:rsidRPr="00811E9F" w:rsidRDefault="007D48AF" w:rsidP="0057454B">
      <w:pPr>
        <w:pStyle w:val="Bezodstpw"/>
        <w:jc w:val="center"/>
        <w:rPr>
          <w:rFonts w:cstheme="minorHAnsi"/>
          <w:color w:val="000000" w:themeColor="text1"/>
          <w:sz w:val="26"/>
          <w:szCs w:val="26"/>
        </w:rPr>
      </w:pPr>
      <w:r w:rsidRPr="00811E9F">
        <w:rPr>
          <w:rFonts w:cstheme="minorHAnsi"/>
          <w:color w:val="000000" w:themeColor="text1"/>
          <w:sz w:val="26"/>
          <w:szCs w:val="26"/>
        </w:rPr>
        <w:t>słownie: ..............</w:t>
      </w:r>
      <w:r w:rsidR="0057454B" w:rsidRPr="00811E9F">
        <w:rPr>
          <w:rFonts w:cstheme="minorHAnsi"/>
          <w:color w:val="000000" w:themeColor="text1"/>
          <w:sz w:val="26"/>
          <w:szCs w:val="26"/>
        </w:rPr>
        <w:t>.....</w:t>
      </w:r>
      <w:r w:rsidRPr="00811E9F">
        <w:rPr>
          <w:rFonts w:cstheme="minorHAnsi"/>
          <w:color w:val="000000" w:themeColor="text1"/>
          <w:sz w:val="26"/>
          <w:szCs w:val="26"/>
        </w:rPr>
        <w:t>.................................................................................................................</w:t>
      </w:r>
    </w:p>
    <w:p w14:paraId="7F7250A2" w14:textId="77777777" w:rsidR="007D48AF" w:rsidRPr="00FD450F" w:rsidRDefault="007D48AF" w:rsidP="0057454B">
      <w:pPr>
        <w:pStyle w:val="Bezodstpw"/>
        <w:jc w:val="center"/>
        <w:rPr>
          <w:rFonts w:cstheme="minorHAnsi"/>
          <w:color w:val="000000" w:themeColor="text1"/>
          <w:sz w:val="16"/>
          <w:szCs w:val="16"/>
        </w:rPr>
      </w:pPr>
    </w:p>
    <w:p w14:paraId="5F8C4751" w14:textId="77777777" w:rsidR="007D48AF" w:rsidRPr="00811E9F" w:rsidRDefault="007D48AF" w:rsidP="0057454B">
      <w:pPr>
        <w:pStyle w:val="Bezodstpw"/>
        <w:jc w:val="center"/>
        <w:rPr>
          <w:rFonts w:cstheme="minorHAnsi"/>
          <w:color w:val="000000" w:themeColor="text1"/>
          <w:sz w:val="26"/>
          <w:szCs w:val="26"/>
        </w:rPr>
      </w:pPr>
      <w:r w:rsidRPr="00811E9F">
        <w:rPr>
          <w:rFonts w:cstheme="minorHAnsi"/>
          <w:color w:val="000000" w:themeColor="text1"/>
          <w:sz w:val="26"/>
          <w:szCs w:val="26"/>
        </w:rPr>
        <w:lastRenderedPageBreak/>
        <w:t>zaoferowana cena brutto zawiera podatek VAT według stawki wynoszącej …...</w:t>
      </w:r>
      <w:r w:rsidR="0007099A" w:rsidRPr="00811E9F">
        <w:rPr>
          <w:rFonts w:cstheme="minorHAnsi"/>
          <w:color w:val="000000" w:themeColor="text1"/>
          <w:sz w:val="26"/>
          <w:szCs w:val="26"/>
        </w:rPr>
        <w:t>.....</w:t>
      </w:r>
      <w:r w:rsidR="00E97851">
        <w:rPr>
          <w:rFonts w:cstheme="minorHAnsi"/>
          <w:color w:val="000000" w:themeColor="text1"/>
          <w:sz w:val="26"/>
          <w:szCs w:val="26"/>
        </w:rPr>
        <w:t>..</w:t>
      </w:r>
      <w:r w:rsidR="0007099A" w:rsidRPr="00811E9F">
        <w:rPr>
          <w:rFonts w:cstheme="minorHAnsi"/>
          <w:color w:val="000000" w:themeColor="text1"/>
          <w:sz w:val="26"/>
          <w:szCs w:val="26"/>
        </w:rPr>
        <w:t>.</w:t>
      </w:r>
      <w:r w:rsidRPr="00811E9F">
        <w:rPr>
          <w:rFonts w:cstheme="minorHAnsi"/>
          <w:color w:val="000000" w:themeColor="text1"/>
          <w:sz w:val="26"/>
          <w:szCs w:val="26"/>
        </w:rPr>
        <w:t>.......…%.</w:t>
      </w:r>
    </w:p>
    <w:p w14:paraId="1B029F24" w14:textId="77777777" w:rsidR="0050035A" w:rsidRPr="0050035A" w:rsidRDefault="0050035A" w:rsidP="0050035A">
      <w:pPr>
        <w:pStyle w:val="Bezodstpw"/>
        <w:rPr>
          <w:color w:val="000000" w:themeColor="text1"/>
          <w:sz w:val="16"/>
          <w:szCs w:val="16"/>
        </w:rPr>
      </w:pPr>
    </w:p>
    <w:p w14:paraId="4E9FE631" w14:textId="62B98058" w:rsidR="0050035A" w:rsidRPr="002D280B" w:rsidRDefault="0050035A" w:rsidP="0050035A">
      <w:pPr>
        <w:pStyle w:val="Bezodstpw"/>
        <w:numPr>
          <w:ilvl w:val="0"/>
          <w:numId w:val="12"/>
        </w:numPr>
        <w:jc w:val="both"/>
        <w:rPr>
          <w:color w:val="000000" w:themeColor="text1"/>
          <w:sz w:val="26"/>
          <w:szCs w:val="26"/>
        </w:rPr>
      </w:pPr>
      <w:r w:rsidRPr="0050035A">
        <w:rPr>
          <w:b/>
          <w:color w:val="000000" w:themeColor="text1"/>
          <w:sz w:val="26"/>
          <w:szCs w:val="26"/>
        </w:rPr>
        <w:t>Oferuję(my) termin wykonania zamówienia</w:t>
      </w:r>
      <w:r w:rsidR="00773E36">
        <w:rPr>
          <w:b/>
          <w:color w:val="000000" w:themeColor="text1"/>
          <w:sz w:val="26"/>
          <w:szCs w:val="26"/>
        </w:rPr>
        <w:t xml:space="preserve"> do dnia …………</w:t>
      </w:r>
      <w:r w:rsidR="002D280B">
        <w:rPr>
          <w:b/>
          <w:color w:val="000000" w:themeColor="text1"/>
          <w:sz w:val="26"/>
          <w:szCs w:val="26"/>
        </w:rPr>
        <w:t>………..</w:t>
      </w:r>
      <w:r w:rsidR="00773E36">
        <w:rPr>
          <w:b/>
          <w:color w:val="000000" w:themeColor="text1"/>
          <w:sz w:val="26"/>
          <w:szCs w:val="26"/>
        </w:rPr>
        <w:t xml:space="preserve">……… </w:t>
      </w:r>
      <w:r w:rsidR="00BD1003">
        <w:rPr>
          <w:b/>
          <w:color w:val="000000" w:themeColor="text1"/>
          <w:sz w:val="26"/>
          <w:szCs w:val="26"/>
        </w:rPr>
        <w:t>2026</w:t>
      </w:r>
      <w:r w:rsidR="00773E36">
        <w:rPr>
          <w:b/>
          <w:color w:val="000000" w:themeColor="text1"/>
          <w:sz w:val="26"/>
          <w:szCs w:val="26"/>
        </w:rPr>
        <w:t xml:space="preserve"> r.</w:t>
      </w:r>
    </w:p>
    <w:p w14:paraId="2710BC9D" w14:textId="77777777" w:rsidR="002D280B" w:rsidRPr="002D280B" w:rsidRDefault="002D280B" w:rsidP="002D280B">
      <w:pPr>
        <w:pStyle w:val="Bezodstpw"/>
        <w:ind w:left="360"/>
        <w:jc w:val="both"/>
        <w:rPr>
          <w:color w:val="000000" w:themeColor="text1"/>
          <w:sz w:val="16"/>
          <w:szCs w:val="16"/>
        </w:rPr>
      </w:pPr>
    </w:p>
    <w:p w14:paraId="4CDEBEB5" w14:textId="1CC59C3E" w:rsidR="002D280B" w:rsidRPr="002D280B" w:rsidRDefault="002D280B" w:rsidP="004B30EB">
      <w:pPr>
        <w:pStyle w:val="Bezodstpw"/>
        <w:numPr>
          <w:ilvl w:val="0"/>
          <w:numId w:val="12"/>
        </w:numPr>
        <w:spacing w:after="240"/>
        <w:ind w:left="357" w:hanging="357"/>
        <w:jc w:val="both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Wykaz osób skierowanych do realizacji zamówienia: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3685"/>
        <w:gridCol w:w="4820"/>
      </w:tblGrid>
      <w:tr w:rsidR="002D280B" w14:paraId="37D90072" w14:textId="77777777" w:rsidTr="002D280B">
        <w:tc>
          <w:tcPr>
            <w:tcW w:w="709" w:type="dxa"/>
            <w:vAlign w:val="center"/>
          </w:tcPr>
          <w:p w14:paraId="2C0E4EA7" w14:textId="24CA4F1E" w:rsidR="002D280B" w:rsidRPr="002D280B" w:rsidRDefault="002D280B" w:rsidP="002D280B">
            <w:pPr>
              <w:pStyle w:val="Bezodstpw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2D280B">
              <w:rPr>
                <w:bCs/>
                <w:color w:val="000000" w:themeColor="text1"/>
                <w:sz w:val="26"/>
                <w:szCs w:val="26"/>
              </w:rPr>
              <w:t>Lp.</w:t>
            </w:r>
          </w:p>
        </w:tc>
        <w:tc>
          <w:tcPr>
            <w:tcW w:w="3685" w:type="dxa"/>
            <w:vAlign w:val="center"/>
          </w:tcPr>
          <w:p w14:paraId="3BEC305D" w14:textId="16E8C534" w:rsidR="002D280B" w:rsidRPr="002D280B" w:rsidRDefault="002D280B" w:rsidP="002D280B">
            <w:pPr>
              <w:pStyle w:val="Bezodstpw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2D280B">
              <w:rPr>
                <w:bCs/>
                <w:color w:val="000000" w:themeColor="text1"/>
                <w:sz w:val="26"/>
                <w:szCs w:val="26"/>
              </w:rPr>
              <w:t>Imię i nazwisko</w:t>
            </w:r>
          </w:p>
        </w:tc>
        <w:tc>
          <w:tcPr>
            <w:tcW w:w="4820" w:type="dxa"/>
            <w:vAlign w:val="center"/>
          </w:tcPr>
          <w:p w14:paraId="6F083580" w14:textId="71B87514" w:rsidR="002D280B" w:rsidRPr="002D280B" w:rsidRDefault="002D280B" w:rsidP="002D280B">
            <w:pPr>
              <w:pStyle w:val="Bezodstpw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2D280B">
              <w:rPr>
                <w:bCs/>
                <w:color w:val="000000" w:themeColor="text1"/>
                <w:sz w:val="26"/>
                <w:szCs w:val="26"/>
              </w:rPr>
              <w:t>Uprawnienia</w:t>
            </w:r>
          </w:p>
        </w:tc>
      </w:tr>
      <w:tr w:rsidR="002D280B" w14:paraId="7F7F50A3" w14:textId="77777777" w:rsidTr="002D280B">
        <w:trPr>
          <w:trHeight w:val="567"/>
        </w:trPr>
        <w:tc>
          <w:tcPr>
            <w:tcW w:w="709" w:type="dxa"/>
            <w:vAlign w:val="center"/>
          </w:tcPr>
          <w:p w14:paraId="1AF2DEEC" w14:textId="77777777" w:rsidR="002D280B" w:rsidRPr="002D280B" w:rsidRDefault="002D280B" w:rsidP="002D280B">
            <w:pPr>
              <w:pStyle w:val="Bezodstpw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725ED57A" w14:textId="77777777" w:rsidR="002D280B" w:rsidRPr="002D280B" w:rsidRDefault="002D280B" w:rsidP="002D280B">
            <w:pPr>
              <w:pStyle w:val="Bezodstpw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 w14:paraId="3B30B00B" w14:textId="77777777" w:rsidR="002D280B" w:rsidRPr="002D280B" w:rsidRDefault="002D280B" w:rsidP="002D280B">
            <w:pPr>
              <w:pStyle w:val="Bezodstpw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2D280B" w14:paraId="1D36F410" w14:textId="77777777" w:rsidTr="002D280B">
        <w:trPr>
          <w:trHeight w:val="567"/>
        </w:trPr>
        <w:tc>
          <w:tcPr>
            <w:tcW w:w="709" w:type="dxa"/>
            <w:vAlign w:val="center"/>
          </w:tcPr>
          <w:p w14:paraId="5245709B" w14:textId="77777777" w:rsidR="002D280B" w:rsidRPr="002D280B" w:rsidRDefault="002D280B" w:rsidP="002D280B">
            <w:pPr>
              <w:pStyle w:val="Bezodstpw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4CFDB9A8" w14:textId="77777777" w:rsidR="002D280B" w:rsidRPr="002D280B" w:rsidRDefault="002D280B" w:rsidP="002D280B">
            <w:pPr>
              <w:pStyle w:val="Bezodstpw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 w14:paraId="3CC84995" w14:textId="77777777" w:rsidR="002D280B" w:rsidRPr="002D280B" w:rsidRDefault="002D280B" w:rsidP="002D280B">
            <w:pPr>
              <w:pStyle w:val="Bezodstpw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2D280B" w14:paraId="026423B7" w14:textId="77777777" w:rsidTr="002D280B">
        <w:trPr>
          <w:trHeight w:val="567"/>
        </w:trPr>
        <w:tc>
          <w:tcPr>
            <w:tcW w:w="709" w:type="dxa"/>
            <w:vAlign w:val="center"/>
          </w:tcPr>
          <w:p w14:paraId="603DDD48" w14:textId="77777777" w:rsidR="002D280B" w:rsidRPr="002D280B" w:rsidRDefault="002D280B" w:rsidP="002D280B">
            <w:pPr>
              <w:pStyle w:val="Bezodstpw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405EFA55" w14:textId="77777777" w:rsidR="002D280B" w:rsidRPr="002D280B" w:rsidRDefault="002D280B" w:rsidP="002D280B">
            <w:pPr>
              <w:pStyle w:val="Bezodstpw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 w14:paraId="16B66D4B" w14:textId="77777777" w:rsidR="002D280B" w:rsidRPr="002D280B" w:rsidRDefault="002D280B" w:rsidP="002D280B">
            <w:pPr>
              <w:pStyle w:val="Bezodstpw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341A5021" w14:textId="77777777" w:rsidR="00773E36" w:rsidRPr="00F30EA0" w:rsidRDefault="00773E36" w:rsidP="001514FA">
      <w:pPr>
        <w:pStyle w:val="Bezodstpw"/>
        <w:ind w:left="360"/>
        <w:rPr>
          <w:rFonts w:cstheme="minorHAnsi"/>
          <w:color w:val="000000" w:themeColor="text1"/>
          <w:sz w:val="16"/>
          <w:szCs w:val="16"/>
        </w:rPr>
      </w:pPr>
    </w:p>
    <w:tbl>
      <w:tblPr>
        <w:tblStyle w:val="Tabela-Siatka"/>
        <w:tblW w:w="0" w:type="auto"/>
        <w:tblInd w:w="3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98"/>
      </w:tblGrid>
      <w:tr w:rsidR="00811E9F" w:rsidRPr="00811E9F" w14:paraId="58242606" w14:textId="77777777" w:rsidTr="00AE5AA9">
        <w:tc>
          <w:tcPr>
            <w:tcW w:w="9817" w:type="dxa"/>
            <w:shd w:val="clear" w:color="auto" w:fill="F2F2F2" w:themeFill="background1" w:themeFillShade="F2"/>
          </w:tcPr>
          <w:p w14:paraId="3531F22B" w14:textId="77777777" w:rsidR="007D48AF" w:rsidRPr="00811E9F" w:rsidRDefault="007D48AF" w:rsidP="00AE5AA9">
            <w:pPr>
              <w:pStyle w:val="Bezodstpw"/>
              <w:jc w:val="center"/>
              <w:rPr>
                <w:rFonts w:cstheme="minorHAnsi"/>
                <w:b/>
                <w:color w:val="000000" w:themeColor="text1"/>
                <w:sz w:val="26"/>
                <w:szCs w:val="26"/>
              </w:rPr>
            </w:pPr>
            <w:r w:rsidRPr="00811E9F">
              <w:rPr>
                <w:rFonts w:cstheme="minorHAnsi"/>
                <w:b/>
                <w:color w:val="000000" w:themeColor="text1"/>
                <w:sz w:val="26"/>
                <w:szCs w:val="26"/>
              </w:rPr>
              <w:t>O Ś W I A D C Z E N I A</w:t>
            </w:r>
          </w:p>
        </w:tc>
      </w:tr>
    </w:tbl>
    <w:p w14:paraId="7DD39C2D" w14:textId="77777777" w:rsidR="007D48AF" w:rsidRPr="00811E9F" w:rsidRDefault="007D48AF" w:rsidP="001514FA">
      <w:pPr>
        <w:pStyle w:val="Bezodstpw"/>
        <w:jc w:val="both"/>
        <w:rPr>
          <w:color w:val="000000" w:themeColor="text1"/>
          <w:sz w:val="16"/>
          <w:szCs w:val="16"/>
        </w:rPr>
      </w:pPr>
    </w:p>
    <w:p w14:paraId="7E98C777" w14:textId="780711B2" w:rsidR="0061498B" w:rsidRPr="004B30EB" w:rsidRDefault="00744841" w:rsidP="004B30EB">
      <w:pPr>
        <w:pStyle w:val="Bezodstpw"/>
        <w:numPr>
          <w:ilvl w:val="0"/>
          <w:numId w:val="15"/>
        </w:numPr>
        <w:jc w:val="both"/>
        <w:rPr>
          <w:color w:val="000000" w:themeColor="text1"/>
          <w:sz w:val="24"/>
          <w:szCs w:val="24"/>
        </w:rPr>
      </w:pPr>
      <w:r w:rsidRPr="004B30EB">
        <w:rPr>
          <w:color w:val="000000" w:themeColor="text1"/>
          <w:sz w:val="24"/>
          <w:szCs w:val="24"/>
        </w:rPr>
        <w:t xml:space="preserve">Termin związania ofertą wynosi </w:t>
      </w:r>
      <w:r w:rsidR="00926F0B" w:rsidRPr="004B30EB">
        <w:rPr>
          <w:color w:val="000000" w:themeColor="text1"/>
          <w:sz w:val="24"/>
          <w:szCs w:val="24"/>
        </w:rPr>
        <w:t>30</w:t>
      </w:r>
      <w:r w:rsidRPr="004B30EB">
        <w:rPr>
          <w:color w:val="000000" w:themeColor="text1"/>
          <w:sz w:val="24"/>
          <w:szCs w:val="24"/>
        </w:rPr>
        <w:t xml:space="preserve"> dni od terminu składania ofert.</w:t>
      </w:r>
    </w:p>
    <w:p w14:paraId="4BBBFFE4" w14:textId="6AEB58CA" w:rsidR="00F71689" w:rsidRPr="004B30EB" w:rsidRDefault="00B20458" w:rsidP="00551AD7">
      <w:pPr>
        <w:pStyle w:val="Bezodstpw"/>
        <w:numPr>
          <w:ilvl w:val="0"/>
          <w:numId w:val="15"/>
        </w:numPr>
        <w:jc w:val="both"/>
        <w:rPr>
          <w:color w:val="000000" w:themeColor="text1"/>
          <w:sz w:val="24"/>
          <w:szCs w:val="24"/>
        </w:rPr>
      </w:pPr>
      <w:r w:rsidRPr="004B30EB">
        <w:rPr>
          <w:color w:val="000000" w:themeColor="text1"/>
          <w:sz w:val="24"/>
          <w:szCs w:val="24"/>
        </w:rPr>
        <w:t>Oświadczam(y), że</w:t>
      </w:r>
      <w:r w:rsidR="00551AD7" w:rsidRPr="004B30EB">
        <w:rPr>
          <w:color w:val="000000" w:themeColor="text1"/>
          <w:sz w:val="24"/>
          <w:szCs w:val="24"/>
        </w:rPr>
        <w:t xml:space="preserve"> wypełnia</w:t>
      </w:r>
      <w:r w:rsidRPr="004B30EB">
        <w:rPr>
          <w:color w:val="000000" w:themeColor="text1"/>
          <w:sz w:val="24"/>
          <w:szCs w:val="24"/>
        </w:rPr>
        <w:t>m(y)</w:t>
      </w:r>
      <w:r w:rsidR="00551AD7" w:rsidRPr="004B30EB">
        <w:rPr>
          <w:color w:val="000000" w:themeColor="text1"/>
          <w:sz w:val="24"/>
          <w:szCs w:val="24"/>
        </w:rPr>
        <w:t xml:space="preserve"> obowiązki informacyjne przewidziane w art. 13 lub art. 14 RODO wobec osób fizycznych, od których dane osobowe zostały bezpośrednio lub pośrednio pozyskane w celu ubiegania się o udzielenie zamówienia publicznego w niniejszym postępowaniu.</w:t>
      </w:r>
    </w:p>
    <w:p w14:paraId="597A382C" w14:textId="359E42ED" w:rsidR="0061498B" w:rsidRPr="004B30EB" w:rsidRDefault="0061498B" w:rsidP="0061498B">
      <w:pPr>
        <w:pStyle w:val="Bezodstpw"/>
        <w:numPr>
          <w:ilvl w:val="0"/>
          <w:numId w:val="15"/>
        </w:numPr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4B30EB">
        <w:rPr>
          <w:rFonts w:cstheme="minorHAnsi"/>
          <w:bCs/>
          <w:color w:val="000000" w:themeColor="text1"/>
          <w:sz w:val="24"/>
          <w:szCs w:val="24"/>
        </w:rPr>
        <w:t xml:space="preserve">Oświadczam/my, że nie podlegam/y wykluczeniu z postępowania na podstawie przesłanek wymienionych w art. 7 ust. 1 ustawy z dnia 13 kwietnia 2022 r. o szczególnych rozwiązaniach w zakresie przeciwdziałania wspieraniu agresji na Ukrainę oraz służących ochronie bezpieczeństwa </w:t>
      </w:r>
      <w:r w:rsidRPr="004B30EB">
        <w:rPr>
          <w:rFonts w:cstheme="minorHAnsi"/>
          <w:bCs/>
          <w:sz w:val="24"/>
          <w:szCs w:val="24"/>
        </w:rPr>
        <w:t xml:space="preserve">narodowego (Dz. U. z 2025 r. poz. </w:t>
      </w:r>
      <w:r w:rsidR="00926F0B" w:rsidRPr="004B30EB">
        <w:rPr>
          <w:rFonts w:cstheme="minorHAnsi"/>
          <w:bCs/>
          <w:sz w:val="24"/>
          <w:szCs w:val="24"/>
        </w:rPr>
        <w:t>514</w:t>
      </w:r>
      <w:r w:rsidRPr="004B30EB">
        <w:rPr>
          <w:rFonts w:cstheme="minorHAnsi"/>
          <w:bCs/>
          <w:sz w:val="24"/>
          <w:szCs w:val="24"/>
        </w:rPr>
        <w:t xml:space="preserve">) tj. </w:t>
      </w:r>
      <w:r w:rsidRPr="004B30EB">
        <w:rPr>
          <w:rFonts w:cstheme="minorHAnsi"/>
          <w:bCs/>
          <w:color w:val="000000" w:themeColor="text1"/>
          <w:sz w:val="24"/>
          <w:szCs w:val="24"/>
        </w:rPr>
        <w:t>na podstawie których z postępowania wyklucza się:</w:t>
      </w:r>
    </w:p>
    <w:p w14:paraId="40C9C913" w14:textId="4DE15AC7" w:rsidR="0061498B" w:rsidRPr="004B30EB" w:rsidRDefault="0061498B" w:rsidP="0061498B">
      <w:pPr>
        <w:pStyle w:val="Bezodstpw"/>
        <w:numPr>
          <w:ilvl w:val="1"/>
          <w:numId w:val="22"/>
        </w:numPr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4B30EB">
        <w:rPr>
          <w:rFonts w:cstheme="minorHAnsi"/>
          <w:bCs/>
          <w:color w:val="000000" w:themeColor="text1"/>
          <w:sz w:val="24"/>
          <w:szCs w:val="24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w/w ustawy,</w:t>
      </w:r>
    </w:p>
    <w:p w14:paraId="1833B69F" w14:textId="1DEC3D02" w:rsidR="0061498B" w:rsidRPr="004B30EB" w:rsidRDefault="0061498B" w:rsidP="0061498B">
      <w:pPr>
        <w:pStyle w:val="Bezodstpw"/>
        <w:numPr>
          <w:ilvl w:val="1"/>
          <w:numId w:val="22"/>
        </w:numPr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4B30EB">
        <w:rPr>
          <w:rFonts w:cstheme="minorHAnsi"/>
          <w:bCs/>
          <w:color w:val="000000" w:themeColor="text1"/>
          <w:sz w:val="24"/>
          <w:szCs w:val="24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Pr="004B30EB">
        <w:rPr>
          <w:rFonts w:cstheme="minorHAnsi"/>
          <w:bCs/>
          <w:sz w:val="24"/>
          <w:szCs w:val="24"/>
        </w:rPr>
        <w:t>202</w:t>
      </w:r>
      <w:r w:rsidR="00926F0B" w:rsidRPr="004B30EB">
        <w:rPr>
          <w:rFonts w:cstheme="minorHAnsi"/>
          <w:bCs/>
          <w:sz w:val="24"/>
          <w:szCs w:val="24"/>
        </w:rPr>
        <w:t>5</w:t>
      </w:r>
      <w:r w:rsidRPr="004B30EB">
        <w:rPr>
          <w:rFonts w:cstheme="minorHAnsi"/>
          <w:bCs/>
          <w:sz w:val="24"/>
          <w:szCs w:val="24"/>
        </w:rPr>
        <w:t xml:space="preserve"> r. poz. </w:t>
      </w:r>
      <w:r w:rsidR="00926F0B" w:rsidRPr="004B30EB">
        <w:rPr>
          <w:rFonts w:cstheme="minorHAnsi"/>
          <w:bCs/>
          <w:sz w:val="24"/>
          <w:szCs w:val="24"/>
        </w:rPr>
        <w:t>644</w:t>
      </w:r>
      <w:r w:rsidRPr="004B30EB">
        <w:rPr>
          <w:rFonts w:cstheme="minorHAnsi"/>
          <w:bCs/>
          <w:sz w:val="24"/>
          <w:szCs w:val="24"/>
        </w:rPr>
        <w:t xml:space="preserve">) </w:t>
      </w:r>
      <w:r w:rsidRPr="004B30EB">
        <w:rPr>
          <w:rFonts w:cstheme="minorHAnsi"/>
          <w:bCs/>
          <w:color w:val="000000" w:themeColor="text1"/>
          <w:sz w:val="24"/>
          <w:szCs w:val="24"/>
        </w:rPr>
        <w:t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ustawy,</w:t>
      </w:r>
    </w:p>
    <w:p w14:paraId="1DF1D90D" w14:textId="1265205E" w:rsidR="0061498B" w:rsidRPr="004B30EB" w:rsidRDefault="0061498B" w:rsidP="0061498B">
      <w:pPr>
        <w:pStyle w:val="Bezodstpw"/>
        <w:numPr>
          <w:ilvl w:val="1"/>
          <w:numId w:val="22"/>
        </w:numPr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4B30EB">
        <w:rPr>
          <w:rFonts w:cstheme="minorHAnsi"/>
          <w:bCs/>
          <w:color w:val="000000" w:themeColor="text1"/>
          <w:sz w:val="24"/>
          <w:szCs w:val="24"/>
        </w:rPr>
        <w:t xml:space="preserve">wykonawcę oraz uczestnika konkursu, którego </w:t>
      </w:r>
      <w:r w:rsidRPr="004B30EB">
        <w:rPr>
          <w:rFonts w:cstheme="minorHAnsi"/>
          <w:bCs/>
          <w:sz w:val="24"/>
          <w:szCs w:val="24"/>
        </w:rPr>
        <w:t>jednostką dominującą w rozumieniu art. 3 ust. 1 pkt 37 ustawy z dnia 29 września 1994 r. o rachunkowości (Dz. U. z 2023 r. poz. 120</w:t>
      </w:r>
      <w:r w:rsidR="00926F0B" w:rsidRPr="004B30EB">
        <w:rPr>
          <w:rFonts w:cstheme="minorHAnsi"/>
          <w:bCs/>
          <w:sz w:val="24"/>
          <w:szCs w:val="24"/>
        </w:rPr>
        <w:t xml:space="preserve"> ze zm.</w:t>
      </w:r>
      <w:r w:rsidRPr="004B30EB">
        <w:rPr>
          <w:rFonts w:cstheme="minorHAnsi"/>
          <w:bCs/>
          <w:sz w:val="24"/>
          <w:szCs w:val="24"/>
        </w:rPr>
        <w:t xml:space="preserve">) jest podmiot wymieniony w </w:t>
      </w:r>
      <w:r w:rsidRPr="004B30EB">
        <w:rPr>
          <w:rFonts w:cstheme="minorHAnsi"/>
          <w:bCs/>
          <w:color w:val="000000" w:themeColor="text1"/>
          <w:sz w:val="24"/>
          <w:szCs w:val="24"/>
        </w:rPr>
        <w:t>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ustawy.</w:t>
      </w:r>
    </w:p>
    <w:p w14:paraId="5E895E70" w14:textId="6F8B19C6" w:rsidR="0061498B" w:rsidRPr="004B30EB" w:rsidRDefault="0061498B" w:rsidP="004B30EB">
      <w:pPr>
        <w:pStyle w:val="Bezodstpw"/>
        <w:spacing w:before="240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4B30EB">
        <w:rPr>
          <w:rFonts w:cstheme="minorHAnsi"/>
          <w:bCs/>
          <w:color w:val="000000" w:themeColor="text1"/>
          <w:sz w:val="24"/>
          <w:szCs w:val="24"/>
        </w:rPr>
        <w:t>Wymienione w oświadczeniu rozporządzenia:</w:t>
      </w:r>
    </w:p>
    <w:p w14:paraId="56F8C9F3" w14:textId="77777777" w:rsidR="0061498B" w:rsidRPr="004B30EB" w:rsidRDefault="0061498B" w:rsidP="0061498B">
      <w:pPr>
        <w:pStyle w:val="Bezodstpw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4B30EB">
        <w:rPr>
          <w:rFonts w:cstheme="minorHAnsi"/>
          <w:bCs/>
          <w:color w:val="000000" w:themeColor="text1"/>
          <w:sz w:val="24"/>
          <w:szCs w:val="24"/>
        </w:rPr>
        <w:t xml:space="preserve">1) rozporządzenia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4B30EB">
        <w:rPr>
          <w:rFonts w:cstheme="minorHAnsi"/>
          <w:bCs/>
          <w:color w:val="000000" w:themeColor="text1"/>
          <w:sz w:val="24"/>
          <w:szCs w:val="24"/>
        </w:rPr>
        <w:t>późn</w:t>
      </w:r>
      <w:proofErr w:type="spellEnd"/>
      <w:r w:rsidRPr="004B30EB">
        <w:rPr>
          <w:rFonts w:cstheme="minorHAnsi"/>
          <w:bCs/>
          <w:color w:val="000000" w:themeColor="text1"/>
          <w:sz w:val="24"/>
          <w:szCs w:val="24"/>
        </w:rPr>
        <w:t>. zm.),</w:t>
      </w:r>
    </w:p>
    <w:p w14:paraId="03327B6A" w14:textId="365C1E7C" w:rsidR="0061498B" w:rsidRPr="004B30EB" w:rsidRDefault="0061498B" w:rsidP="004B30EB">
      <w:pPr>
        <w:pStyle w:val="Bezodstpw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4B30EB">
        <w:rPr>
          <w:rFonts w:cstheme="minorHAnsi"/>
          <w:bCs/>
          <w:color w:val="000000" w:themeColor="text1"/>
          <w:sz w:val="24"/>
          <w:szCs w:val="24"/>
        </w:rPr>
        <w:t xml:space="preserve">2) rozporządzenia Rady (UE) nr 269/2014 z dnia 17 marca 2014 r. w sprawie środków ograniczających w odniesieniu do działań podważających integralność terytorialną, suwerenność i niezależność Ukrainy lub im zagrażających   (Dz. Urz. UE L 78 z 17.03.2014, str. 6, z </w:t>
      </w:r>
      <w:proofErr w:type="spellStart"/>
      <w:r w:rsidRPr="004B30EB">
        <w:rPr>
          <w:rFonts w:cstheme="minorHAnsi"/>
          <w:bCs/>
          <w:color w:val="000000" w:themeColor="text1"/>
          <w:sz w:val="24"/>
          <w:szCs w:val="24"/>
        </w:rPr>
        <w:t>późn</w:t>
      </w:r>
      <w:proofErr w:type="spellEnd"/>
      <w:r w:rsidRPr="004B30EB">
        <w:rPr>
          <w:rFonts w:cstheme="minorHAnsi"/>
          <w:bCs/>
          <w:color w:val="000000" w:themeColor="text1"/>
          <w:sz w:val="24"/>
          <w:szCs w:val="24"/>
        </w:rPr>
        <w:t>. zm.).</w:t>
      </w:r>
    </w:p>
    <w:p w14:paraId="2A85826E" w14:textId="77777777" w:rsidR="008F47AB" w:rsidRPr="00F30EA0" w:rsidRDefault="008F47AB" w:rsidP="00CA1C21">
      <w:pPr>
        <w:keepNext/>
        <w:keepLines/>
        <w:widowControl w:val="0"/>
        <w:autoSpaceDE w:val="0"/>
        <w:autoSpaceDN w:val="0"/>
        <w:adjustRightInd w:val="0"/>
        <w:ind w:right="45"/>
        <w:jc w:val="center"/>
        <w:rPr>
          <w:rFonts w:asciiTheme="minorHAnsi" w:eastAsia="Calibri" w:hAnsiTheme="minorHAnsi" w:cstheme="minorHAnsi"/>
          <w:color w:val="000000" w:themeColor="text1"/>
          <w:sz w:val="16"/>
          <w:szCs w:val="16"/>
        </w:rPr>
      </w:pPr>
    </w:p>
    <w:p w14:paraId="5EE97832" w14:textId="1A5CCC7C" w:rsidR="00CA1C21" w:rsidRPr="00155C88" w:rsidRDefault="00CA1C21" w:rsidP="004B30EB">
      <w:pPr>
        <w:spacing w:before="360" w:line="360" w:lineRule="auto"/>
        <w:jc w:val="center"/>
        <w:rPr>
          <w:rFonts w:cs="Arial"/>
          <w:color w:val="000000" w:themeColor="text1"/>
          <w:sz w:val="21"/>
          <w:szCs w:val="21"/>
        </w:rPr>
      </w:pPr>
      <w:r w:rsidRPr="00155C88">
        <w:rPr>
          <w:rFonts w:cs="Arial"/>
          <w:color w:val="000000" w:themeColor="text1"/>
          <w:sz w:val="21"/>
          <w:szCs w:val="21"/>
        </w:rPr>
        <w:t>……………</w:t>
      </w:r>
      <w:r w:rsidR="008F47AB">
        <w:rPr>
          <w:rFonts w:cs="Arial"/>
          <w:color w:val="000000" w:themeColor="text1"/>
          <w:sz w:val="21"/>
          <w:szCs w:val="21"/>
        </w:rPr>
        <w:t>………………………</w:t>
      </w:r>
      <w:r w:rsidR="00944BD8">
        <w:rPr>
          <w:rFonts w:cs="Arial"/>
          <w:color w:val="000000" w:themeColor="text1"/>
          <w:sz w:val="21"/>
          <w:szCs w:val="21"/>
        </w:rPr>
        <w:t>.......</w:t>
      </w:r>
      <w:r w:rsidR="008F47AB">
        <w:rPr>
          <w:rFonts w:cs="Arial"/>
          <w:color w:val="000000" w:themeColor="text1"/>
          <w:sz w:val="21"/>
          <w:szCs w:val="21"/>
        </w:rPr>
        <w:t>………………..</w:t>
      </w:r>
      <w:r w:rsidRPr="00155C88">
        <w:rPr>
          <w:rFonts w:cs="Arial"/>
          <w:color w:val="000000" w:themeColor="text1"/>
          <w:sz w:val="21"/>
          <w:szCs w:val="21"/>
        </w:rPr>
        <w:t>………………………….</w:t>
      </w:r>
    </w:p>
    <w:p w14:paraId="3DB505E2" w14:textId="77777777" w:rsidR="008F47AB" w:rsidRPr="008F47AB" w:rsidRDefault="00CA1C21" w:rsidP="00744841">
      <w:pPr>
        <w:jc w:val="center"/>
        <w:rPr>
          <w:rFonts w:cs="Arial"/>
          <w:i/>
          <w:color w:val="000000" w:themeColor="text1"/>
        </w:rPr>
      </w:pPr>
      <w:r w:rsidRPr="008F47AB">
        <w:rPr>
          <w:rFonts w:cs="Arial"/>
          <w:i/>
          <w:color w:val="000000" w:themeColor="text1"/>
        </w:rPr>
        <w:t xml:space="preserve">Data; </w:t>
      </w:r>
      <w:r w:rsidR="008F47AB" w:rsidRPr="008F47AB">
        <w:rPr>
          <w:rFonts w:cs="Arial"/>
          <w:i/>
          <w:color w:val="000000" w:themeColor="text1"/>
        </w:rPr>
        <w:t>podpis</w:t>
      </w:r>
    </w:p>
    <w:p w14:paraId="4D0ED253" w14:textId="5A0614E3" w:rsidR="00D0491A" w:rsidRDefault="008F47AB" w:rsidP="004B30EB">
      <w:pPr>
        <w:jc w:val="center"/>
        <w:rPr>
          <w:rFonts w:cs="Arial"/>
          <w:sz w:val="20"/>
          <w:szCs w:val="20"/>
        </w:rPr>
      </w:pPr>
      <w:r>
        <w:rPr>
          <w:rFonts w:cs="Arial"/>
          <w:i/>
          <w:color w:val="000000" w:themeColor="text1"/>
          <w:sz w:val="20"/>
          <w:szCs w:val="20"/>
        </w:rPr>
        <w:t xml:space="preserve">(lub </w:t>
      </w:r>
      <w:r w:rsidR="00CA1C21" w:rsidRPr="008F47AB">
        <w:rPr>
          <w:rFonts w:cs="Arial"/>
          <w:i/>
          <w:color w:val="000000" w:themeColor="text1"/>
          <w:sz w:val="20"/>
          <w:szCs w:val="20"/>
        </w:rPr>
        <w:t>kwalifikowany podpis elektroniczny lub podpis zaufany lub podpis osobist</w:t>
      </w:r>
      <w:r w:rsidR="00B04223">
        <w:rPr>
          <w:rFonts w:cs="Arial"/>
          <w:i/>
          <w:color w:val="000000" w:themeColor="text1"/>
          <w:sz w:val="20"/>
          <w:szCs w:val="20"/>
        </w:rPr>
        <w:t>y</w:t>
      </w:r>
      <w:r>
        <w:rPr>
          <w:rFonts w:cs="Arial"/>
          <w:i/>
          <w:color w:val="000000" w:themeColor="text1"/>
          <w:sz w:val="20"/>
          <w:szCs w:val="20"/>
        </w:rPr>
        <w:t>)</w:t>
      </w:r>
    </w:p>
    <w:p w14:paraId="4CA7A0CE" w14:textId="77777777" w:rsidR="00D0491A" w:rsidRDefault="00D0491A" w:rsidP="00B04223">
      <w:pPr>
        <w:rPr>
          <w:rFonts w:cs="Arial"/>
          <w:sz w:val="20"/>
          <w:szCs w:val="20"/>
        </w:rPr>
      </w:pPr>
    </w:p>
    <w:p w14:paraId="76053C86" w14:textId="77777777" w:rsidR="00402ACA" w:rsidRDefault="00402ACA" w:rsidP="00B04223">
      <w:pPr>
        <w:rPr>
          <w:rFonts w:cs="Arial"/>
          <w:sz w:val="20"/>
          <w:szCs w:val="20"/>
        </w:rPr>
      </w:pPr>
    </w:p>
    <w:p w14:paraId="239C089C" w14:textId="77777777" w:rsidR="00402ACA" w:rsidRDefault="00402ACA" w:rsidP="00402ACA">
      <w:pPr>
        <w:rPr>
          <w:rFonts w:cs="Arial"/>
          <w:iCs/>
          <w:sz w:val="20"/>
          <w:szCs w:val="20"/>
          <w:u w:val="single"/>
          <w:lang w:bidi="pl-PL"/>
        </w:rPr>
      </w:pPr>
      <w:r>
        <w:rPr>
          <w:rFonts w:cs="Arial"/>
          <w:iCs/>
          <w:sz w:val="20"/>
          <w:szCs w:val="20"/>
          <w:u w:val="single"/>
          <w:lang w:bidi="pl-PL"/>
        </w:rPr>
        <w:t>Klauzula informacyjna dotycząca przetwarzania danych osobowych uczestników postępowania</w:t>
      </w:r>
    </w:p>
    <w:p w14:paraId="34030524" w14:textId="77777777" w:rsidR="00402ACA" w:rsidRDefault="00402ACA" w:rsidP="00402ACA">
      <w:pPr>
        <w:rPr>
          <w:rFonts w:cs="Arial"/>
          <w:iCs/>
          <w:sz w:val="20"/>
          <w:szCs w:val="20"/>
          <w:lang w:bidi="pl-PL"/>
        </w:rPr>
      </w:pPr>
      <w:r>
        <w:rPr>
          <w:rFonts w:cs="Arial"/>
          <w:iCs/>
          <w:sz w:val="20"/>
          <w:szCs w:val="20"/>
          <w:lang w:bidi="pl-PL"/>
        </w:rPr>
        <w:t>Zgodnie z art. 13 ust. 1 i 2 Rozporządzenia Parlamentu Europejskiego i Rady (</w:t>
      </w:r>
      <w:proofErr w:type="spellStart"/>
      <w:r>
        <w:rPr>
          <w:rFonts w:cs="Arial"/>
          <w:iCs/>
          <w:sz w:val="20"/>
          <w:szCs w:val="20"/>
          <w:lang w:bidi="pl-PL"/>
        </w:rPr>
        <w:t>ue</w:t>
      </w:r>
      <w:proofErr w:type="spellEnd"/>
      <w:r>
        <w:rPr>
          <w:rFonts w:cs="Arial"/>
          <w:iCs/>
          <w:sz w:val="20"/>
          <w:szCs w:val="20"/>
          <w:lang w:bidi="pl-PL"/>
        </w:rPr>
        <w:t>) 2016/679 z dnia 27 kwietnia 2016 w sprawie ochrony osób fizycznych w związku z przetwarzaniem danych osobowych i w sprawie swobodnego przepływu takich danych oraz uchylenia dyrektywy 95/46/we (ogólne rozporządzenie o ochronie danych), dalej RODO, Zamawiający  informuję, iż:</w:t>
      </w:r>
    </w:p>
    <w:p w14:paraId="72E8FFF4" w14:textId="77777777" w:rsidR="00402ACA" w:rsidRDefault="00402ACA" w:rsidP="00402ACA">
      <w:pPr>
        <w:numPr>
          <w:ilvl w:val="0"/>
          <w:numId w:val="24"/>
        </w:numPr>
        <w:rPr>
          <w:rFonts w:cs="Arial"/>
          <w:iCs/>
          <w:sz w:val="20"/>
          <w:szCs w:val="20"/>
          <w:lang w:bidi="pl-PL"/>
        </w:rPr>
      </w:pPr>
      <w:r>
        <w:rPr>
          <w:rFonts w:cs="Arial"/>
          <w:iCs/>
          <w:sz w:val="20"/>
          <w:szCs w:val="20"/>
          <w:lang w:bidi="pl-PL"/>
        </w:rPr>
        <w:t>Administratorem danych osobowych Oferentów jest Gmina Bojszowy reprezentowana przez Wójta Gminy Bojszowy z siedzibą w Bojszowach ul. Gaikowa 35.</w:t>
      </w:r>
    </w:p>
    <w:p w14:paraId="6FB03796" w14:textId="53BC82B8" w:rsidR="00402ACA" w:rsidRDefault="00402ACA" w:rsidP="00402ACA">
      <w:pPr>
        <w:numPr>
          <w:ilvl w:val="0"/>
          <w:numId w:val="24"/>
        </w:numPr>
        <w:rPr>
          <w:rFonts w:cs="Arial"/>
          <w:iCs/>
          <w:sz w:val="20"/>
          <w:szCs w:val="20"/>
          <w:lang w:bidi="pl-PL"/>
        </w:rPr>
      </w:pPr>
      <w:r>
        <w:rPr>
          <w:rFonts w:cs="Arial"/>
          <w:iCs/>
          <w:sz w:val="20"/>
          <w:szCs w:val="20"/>
          <w:lang w:bidi="pl-PL"/>
        </w:rPr>
        <w:t xml:space="preserve">Kontakt z Inspektorem Ochrony Danych  - adres email: </w:t>
      </w:r>
      <w:hyperlink r:id="rId9" w:history="1">
        <w:r w:rsidR="00AB03C4" w:rsidRPr="00A133C9">
          <w:rPr>
            <w:rStyle w:val="Hipercze"/>
            <w:rFonts w:cs="Arial"/>
            <w:iCs/>
            <w:sz w:val="20"/>
            <w:szCs w:val="20"/>
            <w:lang w:bidi="pl-PL"/>
          </w:rPr>
          <w:t>iod@bojszowy.pl</w:t>
        </w:r>
      </w:hyperlink>
      <w:r>
        <w:rPr>
          <w:rFonts w:cs="Arial"/>
          <w:iCs/>
          <w:sz w:val="20"/>
          <w:szCs w:val="20"/>
          <w:lang w:bidi="pl-PL"/>
        </w:rPr>
        <w:t>, nr tel. 602762036.</w:t>
      </w:r>
    </w:p>
    <w:p w14:paraId="565170C0" w14:textId="77777777" w:rsidR="00402ACA" w:rsidRDefault="00402ACA" w:rsidP="00402ACA">
      <w:pPr>
        <w:numPr>
          <w:ilvl w:val="0"/>
          <w:numId w:val="24"/>
        </w:numPr>
        <w:rPr>
          <w:rFonts w:cs="Arial"/>
          <w:iCs/>
          <w:sz w:val="20"/>
          <w:szCs w:val="20"/>
          <w:lang w:bidi="pl-PL"/>
        </w:rPr>
      </w:pPr>
      <w:r>
        <w:rPr>
          <w:rFonts w:cs="Arial"/>
          <w:iCs/>
          <w:sz w:val="20"/>
          <w:szCs w:val="20"/>
          <w:lang w:bidi="pl-PL"/>
        </w:rPr>
        <w:t xml:space="preserve">Dane osobowe będą przetwarzane w celu związanym z niniejszym postępowaniem o udzielenie zamówienia publicznego prowadzonym w trybie zapytania ofertowego/rozeznanie rynku, na podstawie przepisów ustawy z dnia 27 sierpnia 2009 r. o finansach publicznych oraz art. 6 ust. 1 lit. c RODO. </w:t>
      </w:r>
    </w:p>
    <w:p w14:paraId="0D5F47F3" w14:textId="77777777" w:rsidR="00402ACA" w:rsidRDefault="00402ACA" w:rsidP="00402ACA">
      <w:pPr>
        <w:numPr>
          <w:ilvl w:val="0"/>
          <w:numId w:val="24"/>
        </w:numPr>
        <w:rPr>
          <w:rFonts w:cs="Arial"/>
          <w:iCs/>
          <w:sz w:val="20"/>
          <w:szCs w:val="20"/>
          <w:lang w:bidi="pl-PL"/>
        </w:rPr>
      </w:pPr>
      <w:r>
        <w:rPr>
          <w:rFonts w:cs="Arial"/>
          <w:iCs/>
          <w:sz w:val="20"/>
          <w:szCs w:val="20"/>
          <w:lang w:bidi="pl-PL"/>
        </w:rPr>
        <w:t xml:space="preserve">Dane osobowe Oferentów mogą być udostępniane podmiotom uprawnionym na podstawie przepisów prawa lub zawartych umów powierzenia przetwarzania danych osobowych. </w:t>
      </w:r>
    </w:p>
    <w:p w14:paraId="1B57F2B9" w14:textId="77777777" w:rsidR="00402ACA" w:rsidRDefault="00402ACA" w:rsidP="00402ACA">
      <w:pPr>
        <w:numPr>
          <w:ilvl w:val="0"/>
          <w:numId w:val="24"/>
        </w:numPr>
        <w:rPr>
          <w:rFonts w:cs="Arial"/>
          <w:iCs/>
          <w:sz w:val="20"/>
          <w:szCs w:val="20"/>
          <w:lang w:bidi="pl-PL"/>
        </w:rPr>
      </w:pPr>
      <w:r>
        <w:rPr>
          <w:rFonts w:cs="Arial"/>
          <w:iCs/>
          <w:sz w:val="20"/>
          <w:szCs w:val="20"/>
          <w:lang w:bidi="pl-PL"/>
        </w:rPr>
        <w:t>Dane osobowe Oferentów będą przetwarzane przez czas trwania  niniejszego postępowania , a następnie przechowywane przez czas określony na podstawie prawa, w szczególności zgodnie z jednolitym rzeczowym wykazem akt, obowiązującym w urzędzie, a także przepisami o archiwizacji.</w:t>
      </w:r>
    </w:p>
    <w:p w14:paraId="18075496" w14:textId="77777777" w:rsidR="00402ACA" w:rsidRDefault="00402ACA" w:rsidP="00402ACA">
      <w:pPr>
        <w:numPr>
          <w:ilvl w:val="0"/>
          <w:numId w:val="24"/>
        </w:numPr>
        <w:rPr>
          <w:rFonts w:cs="Arial"/>
          <w:iCs/>
          <w:sz w:val="20"/>
          <w:szCs w:val="20"/>
          <w:lang w:bidi="pl-PL"/>
        </w:rPr>
      </w:pPr>
      <w:r>
        <w:rPr>
          <w:rFonts w:cs="Arial"/>
          <w:iCs/>
          <w:sz w:val="20"/>
          <w:szCs w:val="20"/>
          <w:lang w:bidi="pl-PL"/>
        </w:rPr>
        <w:t>Oferentom przysługuje prawo żądania dostępu do danych osobowych, prawo do ich sprostowania.</w:t>
      </w:r>
    </w:p>
    <w:p w14:paraId="6C44CCDD" w14:textId="77777777" w:rsidR="00402ACA" w:rsidRDefault="00402ACA" w:rsidP="00402ACA">
      <w:pPr>
        <w:numPr>
          <w:ilvl w:val="0"/>
          <w:numId w:val="24"/>
        </w:numPr>
        <w:rPr>
          <w:rFonts w:cs="Arial"/>
          <w:iCs/>
          <w:sz w:val="20"/>
          <w:szCs w:val="20"/>
          <w:lang w:bidi="pl-PL"/>
        </w:rPr>
      </w:pPr>
      <w:r>
        <w:rPr>
          <w:rFonts w:cs="Arial"/>
          <w:iCs/>
          <w:sz w:val="20"/>
          <w:szCs w:val="20"/>
          <w:lang w:bidi="pl-PL"/>
        </w:rPr>
        <w:t>Oferenci mają prawo wniesienia skargi do Prezesa Urzędu Ochrony Danych Osobowych, gdy uznają że przetwarzanie danych osobowych ich dotyczących narusza przepisy ogólnego rozporządzenia o ochronie danych osobowych z dnia 27 kwietnia 2016 r.</w:t>
      </w:r>
    </w:p>
    <w:p w14:paraId="26743A57" w14:textId="77777777" w:rsidR="00402ACA" w:rsidRDefault="00402ACA" w:rsidP="00402ACA">
      <w:pPr>
        <w:numPr>
          <w:ilvl w:val="0"/>
          <w:numId w:val="24"/>
        </w:numPr>
        <w:rPr>
          <w:rFonts w:cs="Arial"/>
          <w:iCs/>
          <w:sz w:val="20"/>
          <w:szCs w:val="20"/>
          <w:lang w:bidi="pl-PL"/>
        </w:rPr>
      </w:pPr>
      <w:r>
        <w:rPr>
          <w:rFonts w:cs="Arial"/>
          <w:iCs/>
          <w:sz w:val="20"/>
          <w:szCs w:val="20"/>
          <w:lang w:bidi="pl-PL"/>
        </w:rPr>
        <w:t>Dane osobowe Oferentów nie są przetwarzane w sposób zautomatyzowany, w tym również w formie profilowania.</w:t>
      </w:r>
    </w:p>
    <w:p w14:paraId="53EEDF6A" w14:textId="77777777" w:rsidR="00402ACA" w:rsidRDefault="00402ACA" w:rsidP="00402ACA">
      <w:pPr>
        <w:numPr>
          <w:ilvl w:val="0"/>
          <w:numId w:val="24"/>
        </w:numPr>
        <w:rPr>
          <w:rFonts w:cs="Arial"/>
          <w:sz w:val="20"/>
          <w:szCs w:val="20"/>
          <w:lang w:bidi="pl-PL"/>
        </w:rPr>
      </w:pPr>
      <w:r>
        <w:rPr>
          <w:rFonts w:cs="Arial"/>
          <w:iCs/>
          <w:sz w:val="20"/>
          <w:szCs w:val="20"/>
          <w:lang w:bidi="pl-PL"/>
        </w:rPr>
        <w:t xml:space="preserve">Podanie danych osobowych wynika z przepisów prawa. </w:t>
      </w:r>
    </w:p>
    <w:p w14:paraId="0DFDCE1C" w14:textId="77777777" w:rsidR="00402ACA" w:rsidRDefault="00402ACA" w:rsidP="00402ACA">
      <w:pPr>
        <w:rPr>
          <w:rFonts w:cs="Arial"/>
          <w:sz w:val="20"/>
          <w:szCs w:val="20"/>
        </w:rPr>
      </w:pPr>
    </w:p>
    <w:p w14:paraId="41EFC60F" w14:textId="77777777" w:rsidR="00402ACA" w:rsidRPr="00B04223" w:rsidRDefault="00402ACA" w:rsidP="00B04223">
      <w:pPr>
        <w:rPr>
          <w:rFonts w:cs="Arial"/>
          <w:sz w:val="20"/>
          <w:szCs w:val="20"/>
        </w:rPr>
      </w:pPr>
    </w:p>
    <w:sectPr w:rsidR="00402ACA" w:rsidRPr="00B04223" w:rsidSect="001A1F0E">
      <w:pgSz w:w="11906" w:h="16838"/>
      <w:pgMar w:top="567" w:right="1080" w:bottom="56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AC572" w14:textId="77777777" w:rsidR="001F0713" w:rsidRDefault="001F0713" w:rsidP="00C73859">
      <w:r>
        <w:separator/>
      </w:r>
    </w:p>
  </w:endnote>
  <w:endnote w:type="continuationSeparator" w:id="0">
    <w:p w14:paraId="5527FACC" w14:textId="77777777" w:rsidR="001F0713" w:rsidRDefault="001F0713" w:rsidP="00C73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7FF70" w14:textId="77777777" w:rsidR="001F0713" w:rsidRDefault="001F0713" w:rsidP="00C73859">
      <w:r>
        <w:separator/>
      </w:r>
    </w:p>
  </w:footnote>
  <w:footnote w:type="continuationSeparator" w:id="0">
    <w:p w14:paraId="0667E294" w14:textId="77777777" w:rsidR="001F0713" w:rsidRDefault="001F0713" w:rsidP="00C73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ACD"/>
    <w:multiLevelType w:val="hybridMultilevel"/>
    <w:tmpl w:val="9322EA10"/>
    <w:lvl w:ilvl="0" w:tplc="97AAD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2BCB"/>
    <w:multiLevelType w:val="hybridMultilevel"/>
    <w:tmpl w:val="DF985C9A"/>
    <w:lvl w:ilvl="0" w:tplc="FFFFFFF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509D7"/>
    <w:multiLevelType w:val="hybridMultilevel"/>
    <w:tmpl w:val="4D70576E"/>
    <w:lvl w:ilvl="0" w:tplc="818448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910F1C"/>
    <w:multiLevelType w:val="hybridMultilevel"/>
    <w:tmpl w:val="85267B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453B6A"/>
    <w:multiLevelType w:val="hybridMultilevel"/>
    <w:tmpl w:val="5D74833A"/>
    <w:lvl w:ilvl="0" w:tplc="CBB68AE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53736"/>
    <w:multiLevelType w:val="hybridMultilevel"/>
    <w:tmpl w:val="A0D6C3C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0CD2CE9"/>
    <w:multiLevelType w:val="hybridMultilevel"/>
    <w:tmpl w:val="C4C2D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E6EDD"/>
    <w:multiLevelType w:val="hybridMultilevel"/>
    <w:tmpl w:val="401E3038"/>
    <w:lvl w:ilvl="0" w:tplc="3CB209E6">
      <w:start w:val="1"/>
      <w:numFmt w:val="decimal"/>
      <w:lvlText w:val="%1."/>
      <w:lvlJc w:val="left"/>
      <w:pPr>
        <w:ind w:left="360" w:hanging="360"/>
      </w:pPr>
      <w:rPr>
        <w:rFonts w:ascii="Cambria" w:eastAsiaTheme="minorHAnsi" w:hAnsi="Cambria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B6204"/>
    <w:multiLevelType w:val="multilevel"/>
    <w:tmpl w:val="DBEA535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  <w:bCs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9596979"/>
    <w:multiLevelType w:val="hybridMultilevel"/>
    <w:tmpl w:val="19F2AA68"/>
    <w:lvl w:ilvl="0" w:tplc="FEB074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1D3630"/>
    <w:multiLevelType w:val="hybridMultilevel"/>
    <w:tmpl w:val="AFBC39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395F4B"/>
    <w:multiLevelType w:val="hybridMultilevel"/>
    <w:tmpl w:val="AB64956A"/>
    <w:lvl w:ilvl="0" w:tplc="6C40684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8A681CCE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5C1DF9"/>
    <w:multiLevelType w:val="hybridMultilevel"/>
    <w:tmpl w:val="E982E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A4E0A"/>
    <w:multiLevelType w:val="hybridMultilevel"/>
    <w:tmpl w:val="362473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913F5"/>
    <w:multiLevelType w:val="hybridMultilevel"/>
    <w:tmpl w:val="19F2AA68"/>
    <w:lvl w:ilvl="0" w:tplc="FEB074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BA3963"/>
    <w:multiLevelType w:val="hybridMultilevel"/>
    <w:tmpl w:val="7796245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AF561BB"/>
    <w:multiLevelType w:val="hybridMultilevel"/>
    <w:tmpl w:val="07EC2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E5CF0"/>
    <w:multiLevelType w:val="hybridMultilevel"/>
    <w:tmpl w:val="ADC028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75B5D"/>
    <w:multiLevelType w:val="hybridMultilevel"/>
    <w:tmpl w:val="0DDE805E"/>
    <w:lvl w:ilvl="0" w:tplc="2C40F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22D7994"/>
    <w:multiLevelType w:val="hybridMultilevel"/>
    <w:tmpl w:val="0BEA54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412B20"/>
    <w:multiLevelType w:val="hybridMultilevel"/>
    <w:tmpl w:val="7ADCD1CA"/>
    <w:lvl w:ilvl="0" w:tplc="B33EF41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69F0B32"/>
    <w:multiLevelType w:val="multilevel"/>
    <w:tmpl w:val="70AC0E3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DFF6E37"/>
    <w:multiLevelType w:val="hybridMultilevel"/>
    <w:tmpl w:val="19F2AA68"/>
    <w:lvl w:ilvl="0" w:tplc="FEB074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332386">
    <w:abstractNumId w:val="7"/>
  </w:num>
  <w:num w:numId="2" w16cid:durableId="78060618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167525">
    <w:abstractNumId w:val="0"/>
  </w:num>
  <w:num w:numId="4" w16cid:durableId="1173453011">
    <w:abstractNumId w:val="16"/>
  </w:num>
  <w:num w:numId="5" w16cid:durableId="247734594">
    <w:abstractNumId w:val="2"/>
  </w:num>
  <w:num w:numId="6" w16cid:durableId="1727414602">
    <w:abstractNumId w:val="17"/>
  </w:num>
  <w:num w:numId="7" w16cid:durableId="1930767804">
    <w:abstractNumId w:val="13"/>
  </w:num>
  <w:num w:numId="8" w16cid:durableId="1784109885">
    <w:abstractNumId w:val="15"/>
  </w:num>
  <w:num w:numId="9" w16cid:durableId="1766726828">
    <w:abstractNumId w:val="20"/>
  </w:num>
  <w:num w:numId="10" w16cid:durableId="1727025746">
    <w:abstractNumId w:val="18"/>
  </w:num>
  <w:num w:numId="11" w16cid:durableId="154691483">
    <w:abstractNumId w:val="5"/>
  </w:num>
  <w:num w:numId="12" w16cid:durableId="281810170">
    <w:abstractNumId w:val="9"/>
  </w:num>
  <w:num w:numId="13" w16cid:durableId="1867594366">
    <w:abstractNumId w:val="4"/>
  </w:num>
  <w:num w:numId="14" w16cid:durableId="1988120802">
    <w:abstractNumId w:val="3"/>
  </w:num>
  <w:num w:numId="15" w16cid:durableId="537015327">
    <w:abstractNumId w:val="11"/>
  </w:num>
  <w:num w:numId="16" w16cid:durableId="1482961630">
    <w:abstractNumId w:val="22"/>
  </w:num>
  <w:num w:numId="17" w16cid:durableId="178086434">
    <w:abstractNumId w:val="14"/>
  </w:num>
  <w:num w:numId="18" w16cid:durableId="1089421770">
    <w:abstractNumId w:val="12"/>
  </w:num>
  <w:num w:numId="19" w16cid:durableId="1176963369">
    <w:abstractNumId w:val="8"/>
  </w:num>
  <w:num w:numId="20" w16cid:durableId="360204733">
    <w:abstractNumId w:val="10"/>
  </w:num>
  <w:num w:numId="21" w16cid:durableId="107313496">
    <w:abstractNumId w:val="19"/>
  </w:num>
  <w:num w:numId="22" w16cid:durableId="2033920098">
    <w:abstractNumId w:val="1"/>
  </w:num>
  <w:num w:numId="23" w16cid:durableId="968511557">
    <w:abstractNumId w:val="21"/>
  </w:num>
  <w:num w:numId="24" w16cid:durableId="7259552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FC"/>
    <w:rsid w:val="00015551"/>
    <w:rsid w:val="00046F08"/>
    <w:rsid w:val="0006100B"/>
    <w:rsid w:val="0007099A"/>
    <w:rsid w:val="00073D1E"/>
    <w:rsid w:val="000C1CA2"/>
    <w:rsid w:val="000E3EBC"/>
    <w:rsid w:val="00114D5A"/>
    <w:rsid w:val="00117F61"/>
    <w:rsid w:val="00122B53"/>
    <w:rsid w:val="00134275"/>
    <w:rsid w:val="001503B7"/>
    <w:rsid w:val="001514FA"/>
    <w:rsid w:val="001A1250"/>
    <w:rsid w:val="001A1F0E"/>
    <w:rsid w:val="001F0713"/>
    <w:rsid w:val="00210861"/>
    <w:rsid w:val="00210AC2"/>
    <w:rsid w:val="00244F22"/>
    <w:rsid w:val="00296754"/>
    <w:rsid w:val="002D280B"/>
    <w:rsid w:val="002D43F5"/>
    <w:rsid w:val="003101AD"/>
    <w:rsid w:val="00314847"/>
    <w:rsid w:val="00367F45"/>
    <w:rsid w:val="003911A0"/>
    <w:rsid w:val="00391553"/>
    <w:rsid w:val="00396B47"/>
    <w:rsid w:val="003A5A65"/>
    <w:rsid w:val="003D7418"/>
    <w:rsid w:val="003E0F73"/>
    <w:rsid w:val="003F1223"/>
    <w:rsid w:val="003F77A4"/>
    <w:rsid w:val="00402ACA"/>
    <w:rsid w:val="004B30EB"/>
    <w:rsid w:val="004D2774"/>
    <w:rsid w:val="004F2F94"/>
    <w:rsid w:val="0050035A"/>
    <w:rsid w:val="00504386"/>
    <w:rsid w:val="00504870"/>
    <w:rsid w:val="00514F61"/>
    <w:rsid w:val="00551AD7"/>
    <w:rsid w:val="00560E8E"/>
    <w:rsid w:val="0057454B"/>
    <w:rsid w:val="005749DD"/>
    <w:rsid w:val="005B5D32"/>
    <w:rsid w:val="005F07A8"/>
    <w:rsid w:val="00605B7D"/>
    <w:rsid w:val="0061498B"/>
    <w:rsid w:val="00616BA3"/>
    <w:rsid w:val="00621986"/>
    <w:rsid w:val="0063526C"/>
    <w:rsid w:val="006774EC"/>
    <w:rsid w:val="0068592E"/>
    <w:rsid w:val="006B1F42"/>
    <w:rsid w:val="006C4CA9"/>
    <w:rsid w:val="006E69E7"/>
    <w:rsid w:val="007272FC"/>
    <w:rsid w:val="00744841"/>
    <w:rsid w:val="00750C89"/>
    <w:rsid w:val="00773E36"/>
    <w:rsid w:val="00777811"/>
    <w:rsid w:val="00790E0F"/>
    <w:rsid w:val="007D2FB8"/>
    <w:rsid w:val="007D48AF"/>
    <w:rsid w:val="00804231"/>
    <w:rsid w:val="00811E9F"/>
    <w:rsid w:val="008409EA"/>
    <w:rsid w:val="00847595"/>
    <w:rsid w:val="008B7867"/>
    <w:rsid w:val="008D63C8"/>
    <w:rsid w:val="008E3956"/>
    <w:rsid w:val="008F47AB"/>
    <w:rsid w:val="00926F0B"/>
    <w:rsid w:val="00944BD8"/>
    <w:rsid w:val="00966728"/>
    <w:rsid w:val="00972818"/>
    <w:rsid w:val="009A154F"/>
    <w:rsid w:val="009F5D90"/>
    <w:rsid w:val="00A267B9"/>
    <w:rsid w:val="00A272CD"/>
    <w:rsid w:val="00A33E99"/>
    <w:rsid w:val="00A35D0C"/>
    <w:rsid w:val="00A5195A"/>
    <w:rsid w:val="00A53A61"/>
    <w:rsid w:val="00A709CD"/>
    <w:rsid w:val="00AB03C4"/>
    <w:rsid w:val="00AC0BE6"/>
    <w:rsid w:val="00B04223"/>
    <w:rsid w:val="00B20458"/>
    <w:rsid w:val="00B266AC"/>
    <w:rsid w:val="00B53E42"/>
    <w:rsid w:val="00BA2BBA"/>
    <w:rsid w:val="00BA3AA1"/>
    <w:rsid w:val="00BD1003"/>
    <w:rsid w:val="00BD4AAC"/>
    <w:rsid w:val="00C2021C"/>
    <w:rsid w:val="00C21961"/>
    <w:rsid w:val="00C22CEF"/>
    <w:rsid w:val="00C363E4"/>
    <w:rsid w:val="00C56A0C"/>
    <w:rsid w:val="00C73859"/>
    <w:rsid w:val="00CA1C21"/>
    <w:rsid w:val="00CC036E"/>
    <w:rsid w:val="00CF3263"/>
    <w:rsid w:val="00D0491A"/>
    <w:rsid w:val="00D050EE"/>
    <w:rsid w:val="00D062B4"/>
    <w:rsid w:val="00D15FBA"/>
    <w:rsid w:val="00D86486"/>
    <w:rsid w:val="00D96380"/>
    <w:rsid w:val="00DA6926"/>
    <w:rsid w:val="00DA7403"/>
    <w:rsid w:val="00E97851"/>
    <w:rsid w:val="00ED1AA3"/>
    <w:rsid w:val="00EF1B08"/>
    <w:rsid w:val="00F2268A"/>
    <w:rsid w:val="00F30EA0"/>
    <w:rsid w:val="00F47990"/>
    <w:rsid w:val="00F64D76"/>
    <w:rsid w:val="00F71689"/>
    <w:rsid w:val="00F81EE1"/>
    <w:rsid w:val="00FD450F"/>
    <w:rsid w:val="00FE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0045"/>
  <w15:docId w15:val="{9A8EB7B1-20C7-425C-8C87-13EFA7AC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4F2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6"/>
    <w:qFormat/>
    <w:rsid w:val="00FE6D70"/>
    <w:pPr>
      <w:keepNext/>
      <w:numPr>
        <w:ilvl w:val="1"/>
        <w:numId w:val="19"/>
      </w:numPr>
      <w:tabs>
        <w:tab w:val="left" w:pos="0"/>
      </w:tabs>
      <w:suppressAutoHyphens/>
      <w:jc w:val="center"/>
      <w:outlineLvl w:val="1"/>
    </w:pPr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244F22"/>
    <w:pPr>
      <w:spacing w:after="0" w:line="240" w:lineRule="auto"/>
    </w:pPr>
  </w:style>
  <w:style w:type="paragraph" w:customStyle="1" w:styleId="Text1">
    <w:name w:val="Text 1"/>
    <w:basedOn w:val="Normalny"/>
    <w:rsid w:val="00C73859"/>
    <w:pPr>
      <w:spacing w:before="120" w:after="120"/>
      <w:ind w:left="850"/>
    </w:pPr>
    <w:rPr>
      <w:rFonts w:ascii="Times New Roman" w:eastAsia="Calibri" w:hAnsi="Times New Roman"/>
      <w:szCs w:val="22"/>
      <w:lang w:eastAsia="en-GB"/>
    </w:rPr>
  </w:style>
  <w:style w:type="character" w:customStyle="1" w:styleId="DeltaViewInsertion">
    <w:name w:val="DeltaView Insertion"/>
    <w:rsid w:val="00C73859"/>
    <w:rPr>
      <w:b/>
      <w:i/>
      <w:spacing w:val="0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C73859"/>
    <w:pPr>
      <w:ind w:left="720" w:hanging="720"/>
    </w:pPr>
    <w:rPr>
      <w:rFonts w:ascii="Times New Roman" w:eastAsia="Calibri" w:hAnsi="Times New Roman"/>
      <w:sz w:val="20"/>
      <w:szCs w:val="20"/>
      <w:lang w:eastAsia="en-GB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C73859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unhideWhenUsed/>
    <w:qFormat/>
    <w:rsid w:val="00C73859"/>
    <w:rPr>
      <w:shd w:val="clear" w:color="auto" w:fill="auto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Odstavec,Akapit z listą numerowaną,Podsis rysunku,lp1,Bullet List,FooterText,numbered,Paragraphe de liste1,列出段落,列出段落1,リスト段落1"/>
    <w:basedOn w:val="Normalny"/>
    <w:link w:val="AkapitzlistZnak"/>
    <w:uiPriority w:val="34"/>
    <w:qFormat/>
    <w:rsid w:val="00605B7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5B7D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5B7D"/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605B7D"/>
  </w:style>
  <w:style w:type="paragraph" w:styleId="Tekstpodstawowy">
    <w:name w:val="Body Text"/>
    <w:basedOn w:val="Normalny"/>
    <w:link w:val="TekstpodstawowyZnak"/>
    <w:rsid w:val="007D48AF"/>
    <w:pPr>
      <w:jc w:val="left"/>
    </w:pPr>
    <w:rPr>
      <w:rFonts w:cs="Arial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7D48AF"/>
    <w:rPr>
      <w:rFonts w:ascii="Arial" w:eastAsia="Times New Roman" w:hAnsi="Arial" w:cs="Arial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E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E8E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450F"/>
    <w:rPr>
      <w:sz w:val="16"/>
      <w:szCs w:val="16"/>
    </w:rPr>
  </w:style>
  <w:style w:type="paragraph" w:customStyle="1" w:styleId="Standard">
    <w:name w:val="Standard"/>
    <w:rsid w:val="00FD450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Tahoma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6"/>
    <w:rsid w:val="00FE6D70"/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Odstavec Znak,Akapit z listą numerowaną Znak,Podsis rysunku Znak,lp1 Znak"/>
    <w:link w:val="Akapitzlist"/>
    <w:uiPriority w:val="34"/>
    <w:qFormat/>
    <w:locked/>
    <w:rsid w:val="00FE6D70"/>
  </w:style>
  <w:style w:type="table" w:customStyle="1" w:styleId="Tabela-Siatka2">
    <w:name w:val="Tabela - Siatka2"/>
    <w:basedOn w:val="Standardowy"/>
    <w:next w:val="Tabela-Siatka"/>
    <w:uiPriority w:val="59"/>
    <w:rsid w:val="00FE6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42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6C4CA9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4CA9"/>
    <w:pPr>
      <w:widowControl w:val="0"/>
      <w:shd w:val="clear" w:color="auto" w:fill="FFFFFF"/>
      <w:spacing w:before="360" w:line="336" w:lineRule="exact"/>
      <w:ind w:hanging="420"/>
    </w:pPr>
    <w:rPr>
      <w:rFonts w:ascii="Calibri" w:eastAsia="Calibri" w:hAnsi="Calibri" w:cs="Calibri"/>
      <w:lang w:eastAsia="en-US"/>
    </w:rPr>
  </w:style>
  <w:style w:type="character" w:styleId="Hipercze">
    <w:name w:val="Hyperlink"/>
    <w:basedOn w:val="Domylnaczcionkaakapitu"/>
    <w:uiPriority w:val="99"/>
    <w:unhideWhenUsed/>
    <w:rsid w:val="00AB03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0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bojszow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C9EBC-BD89-4A22-B3A9-C7B4D64A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874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Siwek</dc:creator>
  <cp:keywords/>
  <dc:description/>
  <cp:lastModifiedBy>Gmina Bojszowy</cp:lastModifiedBy>
  <cp:revision>7</cp:revision>
  <cp:lastPrinted>2024-01-24T10:24:00Z</cp:lastPrinted>
  <dcterms:created xsi:type="dcterms:W3CDTF">2026-04-01T08:53:00Z</dcterms:created>
  <dcterms:modified xsi:type="dcterms:W3CDTF">2026-05-19T08:55:00Z</dcterms:modified>
</cp:coreProperties>
</file>