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3FCFCECA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E5B83" w:rsidRPr="00CE5B83">
        <w:rPr>
          <w:b/>
          <w:u w:color="000000"/>
        </w:rPr>
        <w:t xml:space="preserve">w sprawie </w:t>
      </w:r>
      <w:r w:rsidR="0037388D" w:rsidRPr="0037388D">
        <w:rPr>
          <w:b/>
          <w:u w:color="000000"/>
        </w:rPr>
        <w:t>zmiany uchwały nr XIII/77/2015 z dnia 30 listopada 2015 r. w sprawie ustanowienia okresowych gminnych stypendiów sportowych oraz nagród dla osób fizycznych za osiągnięte wyniki sportowe</w:t>
      </w:r>
    </w:p>
    <w:p w14:paraId="4624D59C" w14:textId="1CED4DB7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F901BB">
        <w:rPr>
          <w:u w:color="000000"/>
        </w:rPr>
        <w:t xml:space="preserve"> z </w:t>
      </w:r>
      <w:proofErr w:type="spellStart"/>
      <w:r w:rsidR="00F901BB">
        <w:rPr>
          <w:u w:color="000000"/>
        </w:rPr>
        <w:t>późń</w:t>
      </w:r>
      <w:proofErr w:type="spellEnd"/>
      <w:r w:rsidR="00F901BB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F40E6"/>
    <w:rsid w:val="0037388D"/>
    <w:rsid w:val="00384286"/>
    <w:rsid w:val="003D6661"/>
    <w:rsid w:val="003E4DAD"/>
    <w:rsid w:val="004C79F2"/>
    <w:rsid w:val="0063045C"/>
    <w:rsid w:val="006D65C6"/>
    <w:rsid w:val="00756C23"/>
    <w:rsid w:val="00761A37"/>
    <w:rsid w:val="0079371C"/>
    <w:rsid w:val="00830E5A"/>
    <w:rsid w:val="008C6975"/>
    <w:rsid w:val="0099747B"/>
    <w:rsid w:val="009C2E79"/>
    <w:rsid w:val="009E4623"/>
    <w:rsid w:val="00C06462"/>
    <w:rsid w:val="00C47DD3"/>
    <w:rsid w:val="00CA0F1B"/>
    <w:rsid w:val="00CD4D52"/>
    <w:rsid w:val="00CE5B83"/>
    <w:rsid w:val="00D301B6"/>
    <w:rsid w:val="00D85134"/>
    <w:rsid w:val="00F15126"/>
    <w:rsid w:val="00F571CE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2021-07-14T12:56:00Z</cp:lastPrinted>
  <dcterms:created xsi:type="dcterms:W3CDTF">2021-09-15T08:39:00Z</dcterms:created>
  <dcterms:modified xsi:type="dcterms:W3CDTF">2021-09-15T08:39:00Z</dcterms:modified>
</cp:coreProperties>
</file>