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A41B" w14:textId="419BB642" w:rsidR="004D050C" w:rsidRPr="00051DD1" w:rsidRDefault="004D050C" w:rsidP="00051DD1">
      <w:pPr>
        <w:jc w:val="right"/>
        <w:rPr>
          <w:rFonts w:eastAsia="Times New Roman" w:cs="Arial"/>
          <w:bCs/>
          <w:color w:val="auto"/>
          <w:lang w:eastAsia="pl-PL"/>
        </w:rPr>
      </w:pPr>
      <w:r w:rsidRPr="004D050C">
        <w:rPr>
          <w:rFonts w:eastAsia="Times New Roman" w:cs="Arial"/>
          <w:bCs/>
          <w:color w:val="auto"/>
          <w:lang w:eastAsia="pl-PL"/>
        </w:rPr>
        <w:t>Bojszowy, 18.01.2021 r.</w:t>
      </w:r>
    </w:p>
    <w:p w14:paraId="4F401C99" w14:textId="75A729DB" w:rsidR="00D11245" w:rsidRPr="00195D82" w:rsidRDefault="00E9295F" w:rsidP="00051DD1">
      <w:pPr>
        <w:spacing w:before="240" w:after="240"/>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14:paraId="370D3A67" w14:textId="7251EFFF" w:rsidR="00E9295F" w:rsidRPr="00A21BC9" w:rsidRDefault="00433753" w:rsidP="00051DD1">
      <w:pPr>
        <w:jc w:val="center"/>
        <w:rPr>
          <w:rFonts w:eastAsia="Times New Roman" w:cs="Arial"/>
          <w:color w:val="auto"/>
          <w:lang w:eastAsia="pl-PL"/>
        </w:rPr>
      </w:pPr>
      <w:r>
        <w:rPr>
          <w:rFonts w:eastAsia="Times New Roman" w:cs="Arial"/>
          <w:color w:val="auto"/>
          <w:lang w:eastAsia="pl-PL"/>
        </w:rPr>
        <w:t>Wójt Gminy Bojszowy</w:t>
      </w:r>
      <w:r w:rsidR="00BB42E2">
        <w:rPr>
          <w:rFonts w:eastAsia="Times New Roman" w:cs="Arial"/>
          <w:color w:val="auto"/>
          <w:lang w:eastAsia="pl-PL"/>
        </w:rPr>
        <w:t xml:space="preserve"> </w:t>
      </w:r>
      <w:r w:rsidR="00E9295F" w:rsidRPr="00A21BC9">
        <w:rPr>
          <w:rFonts w:eastAsia="Times New Roman" w:cs="Arial"/>
          <w:color w:val="auto"/>
          <w:lang w:eastAsia="pl-PL"/>
        </w:rPr>
        <w:t xml:space="preserve">zawiadamia o wyłożeniu </w:t>
      </w:r>
      <w:r w:rsidR="004D050C">
        <w:rPr>
          <w:rFonts w:eastAsia="Times New Roman" w:cs="Arial"/>
          <w:color w:val="auto"/>
          <w:lang w:eastAsia="pl-PL"/>
        </w:rPr>
        <w:t xml:space="preserve">projektu zmiany </w:t>
      </w:r>
      <w:r w:rsidR="00E9295F" w:rsidRPr="00A21BC9">
        <w:rPr>
          <w:rFonts w:eastAsia="Times New Roman" w:cs="Arial"/>
          <w:color w:val="auto"/>
          <w:lang w:eastAsia="pl-PL"/>
        </w:rPr>
        <w:t>dokumentu:</w:t>
      </w:r>
    </w:p>
    <w:p w14:paraId="3858301B" w14:textId="71A81AC3" w:rsidR="00E9295F" w:rsidRPr="00A30144" w:rsidRDefault="00E9295F" w:rsidP="00051DD1">
      <w:pPr>
        <w:spacing w:before="240" w:after="240"/>
        <w:jc w:val="center"/>
        <w:rPr>
          <w:rFonts w:cs="Arial"/>
          <w:b/>
        </w:rPr>
      </w:pPr>
      <w:r w:rsidRPr="00A30144">
        <w:rPr>
          <w:rFonts w:eastAsia="Times New Roman" w:cs="Arial"/>
          <w:b/>
          <w:color w:val="auto"/>
          <w:lang w:eastAsia="pl-PL"/>
        </w:rPr>
        <w:t>„</w:t>
      </w:r>
      <w:r w:rsidR="00172B61">
        <w:rPr>
          <w:rFonts w:cs="Arial"/>
          <w:b/>
        </w:rPr>
        <w:t>Programu Ochrony Środowiska dla Gminy </w:t>
      </w:r>
      <w:r w:rsidR="00433753">
        <w:rPr>
          <w:rFonts w:cs="Arial"/>
          <w:b/>
        </w:rPr>
        <w:t>Bojszowy</w:t>
      </w:r>
      <w:r w:rsidR="00BA623E">
        <w:rPr>
          <w:rFonts w:cs="Arial"/>
          <w:b/>
        </w:rPr>
        <w:t xml:space="preserve"> </w:t>
      </w:r>
      <w:r w:rsidR="00051DD1">
        <w:rPr>
          <w:rFonts w:cs="Arial"/>
          <w:b/>
        </w:rPr>
        <w:br/>
      </w:r>
      <w:r w:rsidR="00BA623E">
        <w:rPr>
          <w:rFonts w:cs="Arial"/>
          <w:b/>
        </w:rPr>
        <w:t xml:space="preserve">na lata </w:t>
      </w:r>
      <w:r w:rsidR="00433753">
        <w:rPr>
          <w:rFonts w:cs="Arial"/>
          <w:b/>
        </w:rPr>
        <w:t>2019-2022 z perspektywą na lata 2023-2026</w:t>
      </w:r>
      <w:r w:rsidR="00BA623E">
        <w:rPr>
          <w:rFonts w:cs="Arial"/>
          <w:b/>
        </w:rPr>
        <w:t>”.</w:t>
      </w:r>
    </w:p>
    <w:p w14:paraId="17C437B5" w14:textId="76EE1ACB" w:rsidR="00433753" w:rsidRPr="00A30144" w:rsidRDefault="005D01CF" w:rsidP="00051DD1">
      <w:pPr>
        <w:ind w:firstLine="708"/>
        <w:jc w:val="left"/>
        <w:rPr>
          <w:rFonts w:cs="Arial"/>
          <w:b/>
        </w:rPr>
      </w:pPr>
      <w:r w:rsidRPr="00A21BC9">
        <w:rPr>
          <w:rFonts w:eastAsia="Times New Roman" w:cs="Arial"/>
          <w:color w:val="auto"/>
          <w:lang w:eastAsia="pl-PL"/>
        </w:rPr>
        <w:t xml:space="preserve">Działając zgodnie z zapisami </w:t>
      </w:r>
      <w:r w:rsidR="00A21BC9">
        <w:rPr>
          <w:rFonts w:eastAsia="Times New Roman" w:cs="Arial"/>
          <w:color w:val="auto"/>
          <w:lang w:eastAsia="pl-PL"/>
        </w:rPr>
        <w:t xml:space="preserve">art. 17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4D050C">
        <w:t xml:space="preserve">Dz. U. z 2020 r., poz. 1219 z </w:t>
      </w:r>
      <w:proofErr w:type="spellStart"/>
      <w:r w:rsidR="004D050C">
        <w:t>późn</w:t>
      </w:r>
      <w:proofErr w:type="spellEnd"/>
      <w:r w:rsidR="004D050C">
        <w:t>. zm.</w:t>
      </w:r>
      <w:r w:rsidR="004D050C" w:rsidRPr="00A21BC9">
        <w:rPr>
          <w:rFonts w:cs="Arial"/>
        </w:rPr>
        <w:t>)</w:t>
      </w:r>
      <w:r w:rsidR="004D050C">
        <w:rPr>
          <w:rFonts w:cs="Arial"/>
        </w:rPr>
        <w:t xml:space="preserve">, </w:t>
      </w:r>
      <w:r w:rsidR="00A21BC9">
        <w:rPr>
          <w:rFonts w:cs="Arial"/>
        </w:rPr>
        <w:t>w odniesieniu do art.</w:t>
      </w:r>
      <w:r w:rsidR="00865F90">
        <w:rPr>
          <w:rFonts w:cs="Arial"/>
        </w:rPr>
        <w:t xml:space="preserve"> 39</w:t>
      </w:r>
      <w:r w:rsidR="00A21BC9">
        <w:rPr>
          <w:rFonts w:cs="Arial"/>
        </w:rPr>
        <w:t xml:space="preserve"> </w:t>
      </w:r>
      <w:r w:rsidR="00A21BC9" w:rsidRPr="00E55246">
        <w:rPr>
          <w:rFonts w:cs="Arial"/>
        </w:rPr>
        <w:t>ustawy z dnia 3 października 2008 r. o udostępnianiu informacji o środowisku  i jego ochronie, udziale społeczeństwa w ochronie środowiska oraz o ocenach oddziaływa</w:t>
      </w:r>
      <w:r w:rsidR="002D6139">
        <w:rPr>
          <w:rFonts w:cs="Arial"/>
        </w:rPr>
        <w:t>nia na środowisko (</w:t>
      </w:r>
      <w:r w:rsidR="004D050C">
        <w:rPr>
          <w:rFonts w:cs="Arial"/>
        </w:rPr>
        <w:t xml:space="preserve">Dz. U. z 2020, poz. 283 z </w:t>
      </w:r>
      <w:proofErr w:type="spellStart"/>
      <w:r w:rsidR="004D050C">
        <w:rPr>
          <w:rFonts w:cs="Arial"/>
        </w:rPr>
        <w:t>późn</w:t>
      </w:r>
      <w:proofErr w:type="spellEnd"/>
      <w:r w:rsidR="004D050C">
        <w:rPr>
          <w:rFonts w:cs="Arial"/>
        </w:rPr>
        <w:t>. zm</w:t>
      </w:r>
      <w:r w:rsidR="00026E19">
        <w:rPr>
          <w:rFonts w:cs="Arial"/>
        </w:rPr>
        <w:t>.</w:t>
      </w:r>
      <w:r w:rsidR="00A21BC9" w:rsidRPr="00E55246">
        <w:rPr>
          <w:rFonts w:cs="Arial"/>
        </w:rPr>
        <w:t>)</w:t>
      </w:r>
      <w:r w:rsidR="00A21BC9">
        <w:rPr>
          <w:rFonts w:cs="Arial"/>
        </w:rPr>
        <w:t>, podaje się informacje o wyłożeniu do wglądu</w:t>
      </w:r>
      <w:r w:rsidR="004D050C">
        <w:rPr>
          <w:rFonts w:cs="Arial"/>
        </w:rPr>
        <w:t xml:space="preserve"> projektu</w:t>
      </w:r>
      <w:r w:rsidR="00A21BC9">
        <w:rPr>
          <w:rFonts w:cs="Arial"/>
        </w:rPr>
        <w:t xml:space="preserve"> </w:t>
      </w:r>
      <w:r w:rsidR="004D050C">
        <w:rPr>
          <w:rFonts w:cs="Arial"/>
        </w:rPr>
        <w:t>zmiany</w:t>
      </w:r>
      <w:r w:rsidR="00A21BC9">
        <w:rPr>
          <w:rFonts w:cs="Arial"/>
        </w:rPr>
        <w:t xml:space="preserve"> dokumentu:</w:t>
      </w:r>
      <w:r w:rsidR="00195D82">
        <w:rPr>
          <w:rFonts w:cs="Arial"/>
        </w:rPr>
        <w:t xml:space="preserve"> </w:t>
      </w:r>
      <w:r w:rsidR="00433753" w:rsidRPr="00A30144">
        <w:rPr>
          <w:rFonts w:eastAsia="Times New Roman" w:cs="Arial"/>
          <w:b/>
          <w:color w:val="auto"/>
          <w:lang w:eastAsia="pl-PL"/>
        </w:rPr>
        <w:t>„</w:t>
      </w:r>
      <w:r w:rsidR="00433753">
        <w:rPr>
          <w:rFonts w:cs="Arial"/>
          <w:b/>
        </w:rPr>
        <w:t>Program Ochrony Środowiska dla Gminy Bojszowy na lata 2019-2022 z perspektywą na lata 2023-2026”.</w:t>
      </w:r>
    </w:p>
    <w:p w14:paraId="73639E41" w14:textId="77777777" w:rsidR="00195D82" w:rsidRPr="00433753" w:rsidRDefault="00195D82" w:rsidP="00051DD1">
      <w:pPr>
        <w:spacing w:before="240" w:after="240"/>
        <w:jc w:val="left"/>
        <w:rPr>
          <w:rFonts w:eastAsia="Times New Roman" w:cs="Arial"/>
          <w:color w:val="auto"/>
          <w:lang w:eastAsia="pl-PL"/>
        </w:rPr>
      </w:pPr>
      <w:r w:rsidRPr="00433753">
        <w:rPr>
          <w:rFonts w:eastAsia="Times New Roman" w:cs="Arial"/>
          <w:color w:val="auto"/>
          <w:lang w:eastAsia="pl-PL"/>
        </w:rPr>
        <w:t xml:space="preserve">Z projektem dokumentu można zapoznać się w </w:t>
      </w:r>
      <w:r w:rsidR="00D837FF" w:rsidRPr="00433753">
        <w:rPr>
          <w:rFonts w:eastAsia="Times New Roman" w:cs="Arial"/>
          <w:color w:val="auto"/>
          <w:lang w:eastAsia="pl-PL"/>
        </w:rPr>
        <w:t xml:space="preserve">Urzędzie </w:t>
      </w:r>
      <w:r w:rsidR="00433753" w:rsidRPr="00433753">
        <w:rPr>
          <w:rFonts w:eastAsia="Times New Roman" w:cs="Arial"/>
          <w:color w:val="auto"/>
          <w:lang w:eastAsia="pl-PL"/>
        </w:rPr>
        <w:t>Gminy Bojszowy</w:t>
      </w:r>
      <w:r w:rsidR="00172B61" w:rsidRPr="00433753">
        <w:rPr>
          <w:rFonts w:eastAsia="Times New Roman" w:cs="Arial"/>
          <w:color w:val="auto"/>
          <w:lang w:eastAsia="pl-PL"/>
        </w:rPr>
        <w:t xml:space="preserve">, ul. </w:t>
      </w:r>
      <w:r w:rsidR="00433753" w:rsidRPr="00433753">
        <w:rPr>
          <w:rFonts w:cs="Arial"/>
          <w:color w:val="auto"/>
          <w:shd w:val="clear" w:color="auto" w:fill="FFFFFF"/>
        </w:rPr>
        <w:t>Gaikowa 35, 43-220 Bojszowy</w:t>
      </w:r>
      <w:r w:rsidR="00147FAD" w:rsidRPr="00433753">
        <w:rPr>
          <w:rFonts w:eastAsia="Times New Roman" w:cs="Arial"/>
          <w:color w:val="auto"/>
          <w:lang w:eastAsia="pl-PL"/>
        </w:rPr>
        <w:t>,</w:t>
      </w:r>
      <w:r w:rsidRPr="00433753">
        <w:rPr>
          <w:rFonts w:eastAsia="Times New Roman" w:cs="Arial"/>
          <w:color w:val="auto"/>
          <w:lang w:eastAsia="pl-PL"/>
        </w:rPr>
        <w:t xml:space="preserve"> w godzinach </w:t>
      </w:r>
      <w:r w:rsidR="00BB42E2" w:rsidRPr="00433753">
        <w:rPr>
          <w:rFonts w:eastAsia="Times New Roman" w:cs="Arial"/>
          <w:color w:val="auto"/>
          <w:lang w:eastAsia="pl-PL"/>
        </w:rPr>
        <w:t>urzędowania.</w:t>
      </w:r>
    </w:p>
    <w:p w14:paraId="57A4EE54" w14:textId="2EA82DB0" w:rsidR="00865F90" w:rsidRDefault="00865F90" w:rsidP="00051DD1">
      <w:pPr>
        <w:jc w:val="left"/>
        <w:rPr>
          <w:rFonts w:cs="Arial"/>
        </w:rPr>
      </w:pPr>
      <w:r>
        <w:rPr>
          <w:rFonts w:eastAsia="Times New Roman" w:cs="Arial"/>
          <w:color w:val="auto"/>
          <w:lang w:eastAsia="pl-PL"/>
        </w:rPr>
        <w:t xml:space="preserve">Zgodnie z art. 40 </w:t>
      </w:r>
      <w:r w:rsidRPr="00E55246">
        <w:rPr>
          <w:rFonts w:cs="Arial"/>
        </w:rPr>
        <w:t xml:space="preserve">ustawy z dnia 3 października 2008 r. o udostępnianiu informacji </w:t>
      </w:r>
      <w:r w:rsidR="00147FAD">
        <w:rPr>
          <w:rFonts w:cs="Arial"/>
        </w:rPr>
        <w:br/>
      </w:r>
      <w:r w:rsidRPr="00E55246">
        <w:rPr>
          <w:rFonts w:cs="Arial"/>
        </w:rPr>
        <w:t>o środowisku  i jego ochronie, udziale społeczeństwa w ochronie środowiska oraz o ocenach oddziaływania na środowisko (</w:t>
      </w:r>
      <w:r w:rsidR="00D4521A">
        <w:rPr>
          <w:rFonts w:cs="Arial"/>
        </w:rPr>
        <w:t xml:space="preserve">Dz. U. z 2020, poz. 283 z </w:t>
      </w:r>
      <w:proofErr w:type="spellStart"/>
      <w:r w:rsidR="00D4521A">
        <w:rPr>
          <w:rFonts w:cs="Arial"/>
        </w:rPr>
        <w:t>późn</w:t>
      </w:r>
      <w:proofErr w:type="spellEnd"/>
      <w:r w:rsidR="00D4521A">
        <w:rPr>
          <w:rFonts w:cs="Arial"/>
        </w:rPr>
        <w:t>. zm.</w:t>
      </w:r>
      <w:r w:rsidR="00D4521A" w:rsidRPr="00E55246">
        <w:rPr>
          <w:rFonts w:cs="Arial"/>
        </w:rPr>
        <w:t>)</w:t>
      </w:r>
      <w:r w:rsidR="00D4521A">
        <w:rPr>
          <w:rFonts w:cs="Arial"/>
        </w:rPr>
        <w:t xml:space="preserve">, </w:t>
      </w:r>
      <w:r>
        <w:rPr>
          <w:rFonts w:cs="Arial"/>
        </w:rPr>
        <w:t>uwagi i wnioski do ww. dokumentu mogą być wnoszone w formie ustnej, pisemnej do protokołu, za pomocą środków komunikacji elektr</w:t>
      </w:r>
      <w:r w:rsidR="00F54978">
        <w:rPr>
          <w:rFonts w:cs="Arial"/>
        </w:rPr>
        <w:t>onicznej</w:t>
      </w:r>
      <w:r w:rsidR="003F0EBB">
        <w:rPr>
          <w:rFonts w:cs="Arial"/>
        </w:rPr>
        <w:t xml:space="preserve"> (bez konieczności opatrzenia ich kwalifikowalnym podpisem elektronicznym)</w:t>
      </w:r>
      <w:r w:rsidR="00F54978">
        <w:rPr>
          <w:rFonts w:cs="Arial"/>
        </w:rPr>
        <w:t xml:space="preserve"> na adres e-mail:</w:t>
      </w:r>
      <w:r w:rsidR="003F0EBB">
        <w:rPr>
          <w:rFonts w:cs="Arial"/>
          <w:color w:val="000000"/>
          <w:shd w:val="clear" w:color="auto" w:fill="FFFFFF"/>
        </w:rPr>
        <w:t xml:space="preserve"> </w:t>
      </w:r>
      <w:hyperlink r:id="rId5" w:history="1">
        <w:r w:rsidR="00051DD1" w:rsidRPr="00BA5165">
          <w:rPr>
            <w:rStyle w:val="Hipercze"/>
            <w:rFonts w:cs="Arial"/>
            <w:b/>
            <w:shd w:val="clear" w:color="auto" w:fill="FFFFFF"/>
          </w:rPr>
          <w:t>sekretariat@bojszowy.pl</w:t>
        </w:r>
      </w:hyperlink>
      <w:r w:rsidR="00051DD1">
        <w:rPr>
          <w:rFonts w:cs="Arial"/>
          <w:b/>
          <w:color w:val="000000"/>
          <w:shd w:val="clear" w:color="auto" w:fill="FFFFFF"/>
        </w:rPr>
        <w:t xml:space="preserve"> .</w:t>
      </w:r>
      <w:r>
        <w:rPr>
          <w:rFonts w:cs="Arial"/>
        </w:rPr>
        <w:t xml:space="preserve"> Uwagi i wnioski należy składać w terminie</w:t>
      </w:r>
      <w:r w:rsidR="003F0EBB">
        <w:rPr>
          <w:rFonts w:cs="Arial"/>
        </w:rPr>
        <w:t xml:space="preserve"> od </w:t>
      </w:r>
      <w:r w:rsidR="00E279E0">
        <w:rPr>
          <w:rFonts w:cs="Arial"/>
          <w:b/>
        </w:rPr>
        <w:t>19</w:t>
      </w:r>
      <w:r w:rsidR="003F0EBB" w:rsidRPr="003D60DE">
        <w:rPr>
          <w:rFonts w:cs="Arial"/>
          <w:b/>
        </w:rPr>
        <w:t>.0</w:t>
      </w:r>
      <w:r w:rsidR="004D050C">
        <w:rPr>
          <w:rFonts w:cs="Arial"/>
          <w:b/>
        </w:rPr>
        <w:t>1</w:t>
      </w:r>
      <w:r w:rsidR="003F0EBB" w:rsidRPr="003D60DE">
        <w:rPr>
          <w:rFonts w:cs="Arial"/>
          <w:b/>
        </w:rPr>
        <w:t>.20</w:t>
      </w:r>
      <w:r w:rsidR="004D050C">
        <w:rPr>
          <w:rFonts w:cs="Arial"/>
          <w:b/>
        </w:rPr>
        <w:t>21</w:t>
      </w:r>
      <w:r w:rsidR="003D60DE" w:rsidRPr="003D60DE">
        <w:rPr>
          <w:rFonts w:cs="Arial"/>
          <w:b/>
        </w:rPr>
        <w:t xml:space="preserve"> r.</w:t>
      </w:r>
      <w:r>
        <w:rPr>
          <w:rFonts w:cs="Arial"/>
        </w:rPr>
        <w:t xml:space="preserve"> </w:t>
      </w:r>
      <w:r w:rsidR="00DB7189">
        <w:rPr>
          <w:rFonts w:cs="Arial"/>
        </w:rPr>
        <w:t>do</w:t>
      </w:r>
      <w:r w:rsidR="003F0EBB">
        <w:rPr>
          <w:rFonts w:cs="Arial"/>
        </w:rPr>
        <w:t xml:space="preserve"> </w:t>
      </w:r>
      <w:r w:rsidR="00E279E0">
        <w:rPr>
          <w:rFonts w:cs="Arial"/>
          <w:b/>
        </w:rPr>
        <w:t>10</w:t>
      </w:r>
      <w:r w:rsidR="003F0EBB" w:rsidRPr="003D60DE">
        <w:rPr>
          <w:rFonts w:cs="Arial"/>
          <w:b/>
        </w:rPr>
        <w:t>.0</w:t>
      </w:r>
      <w:r w:rsidR="00E279E0">
        <w:rPr>
          <w:rFonts w:cs="Arial"/>
          <w:b/>
        </w:rPr>
        <w:t>2</w:t>
      </w:r>
      <w:r w:rsidR="003F0EBB" w:rsidRPr="003D60DE">
        <w:rPr>
          <w:rFonts w:cs="Arial"/>
          <w:b/>
        </w:rPr>
        <w:t>.20</w:t>
      </w:r>
      <w:r w:rsidR="004D050C">
        <w:rPr>
          <w:rFonts w:cs="Arial"/>
          <w:b/>
        </w:rPr>
        <w:t>21</w:t>
      </w:r>
      <w:r w:rsidR="003D60DE" w:rsidRPr="003D60DE">
        <w:rPr>
          <w:rFonts w:cs="Arial"/>
          <w:b/>
        </w:rPr>
        <w:t xml:space="preserve"> r</w:t>
      </w:r>
      <w:r w:rsidR="003F0EBB" w:rsidRPr="003D60DE">
        <w:rPr>
          <w:rFonts w:cs="Arial"/>
          <w:b/>
        </w:rPr>
        <w:t>.</w:t>
      </w:r>
      <w:r w:rsidR="003F0EBB">
        <w:rPr>
          <w:rFonts w:cs="Arial"/>
        </w:rPr>
        <w:t xml:space="preserve"> </w:t>
      </w:r>
      <w:r>
        <w:rPr>
          <w:rFonts w:cs="Arial"/>
        </w:rPr>
        <w:t>Uwagi i wnioski złożone po upływie wskazanego terminu zostaną pozostawione bez rozpatrzenia. Organem</w:t>
      </w:r>
      <w:r w:rsidR="0091745D">
        <w:rPr>
          <w:rFonts w:cs="Arial"/>
        </w:rPr>
        <w:t xml:space="preserve"> właściwym do rozpatrzenia uwag</w:t>
      </w:r>
      <w:r>
        <w:rPr>
          <w:rFonts w:cs="Arial"/>
        </w:rPr>
        <w:t xml:space="preserve"> i wniosków jest </w:t>
      </w:r>
      <w:r w:rsidR="00433753">
        <w:rPr>
          <w:rFonts w:cs="Arial"/>
        </w:rPr>
        <w:t>Wójt Gminy Bojszowy.</w:t>
      </w:r>
    </w:p>
    <w:p w14:paraId="6D13B2D5" w14:textId="7A779397" w:rsidR="00471749" w:rsidRDefault="00E81DDA" w:rsidP="00E81DDA">
      <w:pPr>
        <w:jc w:val="right"/>
        <w:rPr>
          <w:rFonts w:cs="Arial"/>
        </w:rPr>
      </w:pPr>
      <w:r>
        <w:rPr>
          <w:rFonts w:cs="Arial"/>
        </w:rPr>
        <w:t>W oryginale podpis:</w:t>
      </w:r>
    </w:p>
    <w:p w14:paraId="5865FBC5" w14:textId="6247F4FC" w:rsidR="00E81DDA" w:rsidRDefault="00E81DDA" w:rsidP="00E81DDA">
      <w:pPr>
        <w:jc w:val="right"/>
        <w:rPr>
          <w:rFonts w:cs="Arial"/>
        </w:rPr>
      </w:pPr>
      <w:r>
        <w:rPr>
          <w:rFonts w:cs="Arial"/>
        </w:rPr>
        <w:t>Wójt Gminy Bojszowy</w:t>
      </w:r>
    </w:p>
    <w:p w14:paraId="7D8E57A3" w14:textId="26A0915B" w:rsidR="00E81DDA" w:rsidRDefault="00E81DDA" w:rsidP="00E81DDA">
      <w:pPr>
        <w:jc w:val="right"/>
        <w:rPr>
          <w:rFonts w:cs="Arial"/>
        </w:rPr>
      </w:pPr>
      <w:r>
        <w:rPr>
          <w:rFonts w:cs="Arial"/>
        </w:rPr>
        <w:t>Adam Duczmal</w:t>
      </w:r>
    </w:p>
    <w:p w14:paraId="78F527F2" w14:textId="77777777" w:rsidR="00E81DDA" w:rsidRDefault="00E81DDA" w:rsidP="003D60DE">
      <w:pPr>
        <w:rPr>
          <w:rFonts w:cs="Arial"/>
        </w:rPr>
      </w:pPr>
    </w:p>
    <w:p w14:paraId="27C07510" w14:textId="77777777" w:rsidR="00471749" w:rsidRPr="003D60DE" w:rsidRDefault="00471749" w:rsidP="003D60DE">
      <w:pPr>
        <w:rPr>
          <w:rFonts w:cs="Arial"/>
          <w:b/>
          <w:sz w:val="20"/>
          <w:szCs w:val="20"/>
          <w:u w:val="single"/>
        </w:rPr>
      </w:pPr>
      <w:r w:rsidRPr="003D60DE">
        <w:rPr>
          <w:rFonts w:cs="Arial"/>
          <w:b/>
          <w:sz w:val="20"/>
          <w:szCs w:val="20"/>
          <w:u w:val="single"/>
        </w:rPr>
        <w:t>Załączniki:</w:t>
      </w:r>
    </w:p>
    <w:p w14:paraId="4A475B2F" w14:textId="71753DD2" w:rsidR="00471749" w:rsidRPr="003D60DE" w:rsidRDefault="00471749" w:rsidP="003D60DE">
      <w:pPr>
        <w:pStyle w:val="Akapitzlist"/>
        <w:numPr>
          <w:ilvl w:val="0"/>
          <w:numId w:val="2"/>
        </w:numPr>
        <w:autoSpaceDE w:val="0"/>
        <w:autoSpaceDN w:val="0"/>
        <w:adjustRightInd w:val="0"/>
        <w:spacing w:line="240" w:lineRule="auto"/>
        <w:rPr>
          <w:rFonts w:cs="Arial"/>
          <w:sz w:val="20"/>
          <w:szCs w:val="20"/>
        </w:rPr>
      </w:pPr>
      <w:r w:rsidRPr="003D60DE">
        <w:rPr>
          <w:rFonts w:cs="Arial"/>
          <w:sz w:val="20"/>
          <w:szCs w:val="20"/>
        </w:rPr>
        <w:t xml:space="preserve">Formularz </w:t>
      </w:r>
      <w:r w:rsidR="008F312D">
        <w:rPr>
          <w:rFonts w:cs="Arial"/>
          <w:sz w:val="20"/>
          <w:szCs w:val="20"/>
        </w:rPr>
        <w:t>z</w:t>
      </w:r>
      <w:r w:rsidRPr="003D60DE">
        <w:rPr>
          <w:rFonts w:cs="Arial"/>
          <w:sz w:val="20"/>
          <w:szCs w:val="20"/>
        </w:rPr>
        <w:t>głoszenia uwag</w:t>
      </w:r>
    </w:p>
    <w:p w14:paraId="2E820167" w14:textId="39D19AF9" w:rsidR="002F4712" w:rsidRPr="003D60DE" w:rsidRDefault="004D050C" w:rsidP="003D60DE">
      <w:pPr>
        <w:pStyle w:val="Akapitzlist"/>
        <w:numPr>
          <w:ilvl w:val="0"/>
          <w:numId w:val="2"/>
        </w:numPr>
        <w:autoSpaceDE w:val="0"/>
        <w:autoSpaceDN w:val="0"/>
        <w:adjustRightInd w:val="0"/>
        <w:spacing w:line="240" w:lineRule="auto"/>
        <w:rPr>
          <w:rFonts w:cs="Arial"/>
          <w:sz w:val="20"/>
          <w:szCs w:val="20"/>
        </w:rPr>
      </w:pPr>
      <w:r>
        <w:rPr>
          <w:rFonts w:cs="Arial"/>
          <w:sz w:val="20"/>
          <w:szCs w:val="20"/>
        </w:rPr>
        <w:t xml:space="preserve">Zmiany do </w:t>
      </w:r>
      <w:r w:rsidR="003D60DE" w:rsidRPr="003D60DE">
        <w:rPr>
          <w:rFonts w:cs="Arial"/>
          <w:sz w:val="20"/>
          <w:szCs w:val="20"/>
        </w:rPr>
        <w:t>Program</w:t>
      </w:r>
      <w:r w:rsidR="008F312D">
        <w:rPr>
          <w:rFonts w:cs="Arial"/>
          <w:sz w:val="20"/>
          <w:szCs w:val="20"/>
        </w:rPr>
        <w:t>u</w:t>
      </w:r>
      <w:r w:rsidR="003D60DE" w:rsidRPr="003D60DE">
        <w:rPr>
          <w:rFonts w:cs="Arial"/>
          <w:sz w:val="20"/>
          <w:szCs w:val="20"/>
        </w:rPr>
        <w:t xml:space="preserve"> Ochrony Środowiska dla Gminy Bojszowy na lata 2019 – 2022 z perspektywą na lata 2023 – 2026. </w:t>
      </w:r>
    </w:p>
    <w:sectPr w:rsidR="002F4712" w:rsidRPr="003D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F03D26"/>
    <w:multiLevelType w:val="hybridMultilevel"/>
    <w:tmpl w:val="2D546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7"/>
    <w:rsid w:val="00026E19"/>
    <w:rsid w:val="00031292"/>
    <w:rsid w:val="00051DD1"/>
    <w:rsid w:val="00147FAD"/>
    <w:rsid w:val="00172B61"/>
    <w:rsid w:val="00186CA0"/>
    <w:rsid w:val="00195D82"/>
    <w:rsid w:val="001F682C"/>
    <w:rsid w:val="002D6139"/>
    <w:rsid w:val="002E702D"/>
    <w:rsid w:val="002F4712"/>
    <w:rsid w:val="003D60DE"/>
    <w:rsid w:val="003F0EBB"/>
    <w:rsid w:val="00433753"/>
    <w:rsid w:val="00457E8D"/>
    <w:rsid w:val="00471749"/>
    <w:rsid w:val="004D050C"/>
    <w:rsid w:val="0051750A"/>
    <w:rsid w:val="00566E4A"/>
    <w:rsid w:val="005C2BD4"/>
    <w:rsid w:val="005D01CF"/>
    <w:rsid w:val="005F53C3"/>
    <w:rsid w:val="006E00B3"/>
    <w:rsid w:val="006E4B57"/>
    <w:rsid w:val="007B324B"/>
    <w:rsid w:val="007F104D"/>
    <w:rsid w:val="00865F90"/>
    <w:rsid w:val="00875EB9"/>
    <w:rsid w:val="008F312D"/>
    <w:rsid w:val="0091745D"/>
    <w:rsid w:val="009523EA"/>
    <w:rsid w:val="0096295D"/>
    <w:rsid w:val="00A21BC9"/>
    <w:rsid w:val="00A30144"/>
    <w:rsid w:val="00A720F1"/>
    <w:rsid w:val="00AC578A"/>
    <w:rsid w:val="00B00BE1"/>
    <w:rsid w:val="00B06209"/>
    <w:rsid w:val="00B41BFA"/>
    <w:rsid w:val="00BA623E"/>
    <w:rsid w:val="00BB42E2"/>
    <w:rsid w:val="00CB1197"/>
    <w:rsid w:val="00D11245"/>
    <w:rsid w:val="00D4521A"/>
    <w:rsid w:val="00D837FF"/>
    <w:rsid w:val="00DB7189"/>
    <w:rsid w:val="00DB7DE2"/>
    <w:rsid w:val="00E16E00"/>
    <w:rsid w:val="00E279E0"/>
    <w:rsid w:val="00E81DDA"/>
    <w:rsid w:val="00E9295F"/>
    <w:rsid w:val="00F21CE5"/>
    <w:rsid w:val="00F54978"/>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45EB"/>
  <w15:docId w15:val="{3C5A28E8-2E4B-4CE2-9E03-8EE5F83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Odwoaniedokomentarza">
    <w:name w:val="annotation reference"/>
    <w:basedOn w:val="Domylnaczcionkaakapitu"/>
    <w:uiPriority w:val="99"/>
    <w:semiHidden/>
    <w:unhideWhenUsed/>
    <w:rsid w:val="004D050C"/>
    <w:rPr>
      <w:sz w:val="16"/>
      <w:szCs w:val="16"/>
    </w:rPr>
  </w:style>
  <w:style w:type="paragraph" w:styleId="Tekstkomentarza">
    <w:name w:val="annotation text"/>
    <w:basedOn w:val="Normalny"/>
    <w:link w:val="TekstkomentarzaZnak"/>
    <w:uiPriority w:val="99"/>
    <w:semiHidden/>
    <w:unhideWhenUsed/>
    <w:rsid w:val="004D05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050C"/>
    <w:rPr>
      <w:rFonts w:ascii="Arial" w:hAnsi="Arial" w:cs="Times New Roman"/>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4D050C"/>
    <w:rPr>
      <w:b/>
      <w:bCs/>
    </w:rPr>
  </w:style>
  <w:style w:type="character" w:customStyle="1" w:styleId="TematkomentarzaZnak">
    <w:name w:val="Temat komentarza Znak"/>
    <w:basedOn w:val="TekstkomentarzaZnak"/>
    <w:link w:val="Tematkomentarza"/>
    <w:uiPriority w:val="99"/>
    <w:semiHidden/>
    <w:rsid w:val="004D050C"/>
    <w:rPr>
      <w:rFonts w:ascii="Arial" w:hAnsi="Arial" w:cs="Times New Roman"/>
      <w:b/>
      <w:bCs/>
      <w:color w:val="000000" w:themeColor="text1"/>
      <w:sz w:val="20"/>
      <w:szCs w:val="20"/>
    </w:rPr>
  </w:style>
  <w:style w:type="character" w:styleId="Hipercze">
    <w:name w:val="Hyperlink"/>
    <w:basedOn w:val="Domylnaczcionkaakapitu"/>
    <w:uiPriority w:val="99"/>
    <w:unhideWhenUsed/>
    <w:rsid w:val="00051DD1"/>
    <w:rPr>
      <w:color w:val="0000FF" w:themeColor="hyperlink"/>
      <w:u w:val="single"/>
    </w:rPr>
  </w:style>
  <w:style w:type="character" w:styleId="Nierozpoznanawzmianka">
    <w:name w:val="Unresolved Mention"/>
    <w:basedOn w:val="Domylnaczcionkaakapitu"/>
    <w:uiPriority w:val="99"/>
    <w:semiHidden/>
    <w:unhideWhenUsed/>
    <w:rsid w:val="0005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jszo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Lenovo</cp:lastModifiedBy>
  <cp:revision>13</cp:revision>
  <cp:lastPrinted>2019-03-29T07:24:00Z</cp:lastPrinted>
  <dcterms:created xsi:type="dcterms:W3CDTF">2019-03-29T07:25:00Z</dcterms:created>
  <dcterms:modified xsi:type="dcterms:W3CDTF">2021-01-18T17:44:00Z</dcterms:modified>
</cp:coreProperties>
</file>