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E8" w:rsidRDefault="00E47AE8">
      <w:pPr>
        <w:rPr>
          <w:rFonts w:ascii="Times New Roman" w:hAnsi="Times New Roman" w:cs="Times New Roman"/>
          <w:b/>
        </w:rPr>
      </w:pPr>
      <w:r w:rsidRPr="00E47AE8">
        <w:rPr>
          <w:rFonts w:ascii="Times New Roman" w:hAnsi="Times New Roman" w:cs="Times New Roman"/>
          <w:b/>
        </w:rPr>
        <w:t>SPIS DOKUMENTACJI TECHNICZNEJ</w:t>
      </w:r>
    </w:p>
    <w:p w:rsidR="003F21B0" w:rsidRDefault="003F21B0">
      <w:pPr>
        <w:rPr>
          <w:rFonts w:ascii="Times New Roman" w:hAnsi="Times New Roman" w:cs="Times New Roman"/>
          <w:b/>
        </w:rPr>
      </w:pPr>
    </w:p>
    <w:p w:rsidR="00E47AE8" w:rsidRDefault="00E47AE8" w:rsidP="00E47AE8">
      <w:pPr>
        <w:ind w:right="-709"/>
        <w:rPr>
          <w:rFonts w:ascii="Times New Roman" w:hAnsi="Times New Roman" w:cs="Times New Roman"/>
          <w:sz w:val="16"/>
          <w:szCs w:val="16"/>
        </w:rPr>
      </w:pPr>
      <w:bookmarkStart w:id="0" w:name="_Hlk511384768"/>
      <w:r>
        <w:rPr>
          <w:rFonts w:ascii="Times New Roman" w:hAnsi="Times New Roman" w:cs="Times New Roman"/>
          <w:b/>
          <w:sz w:val="24"/>
          <w:szCs w:val="24"/>
        </w:rPr>
        <w:t xml:space="preserve">Załącznik 8 </w:t>
      </w:r>
      <w:bookmarkStart w:id="1" w:name="_Hlk511291296"/>
      <w:r w:rsidRPr="00E47AE8">
        <w:rPr>
          <w:rFonts w:ascii="Times New Roman" w:hAnsi="Times New Roman" w:cs="Times New Roman"/>
        </w:rPr>
        <w:t>Szczegółowa dokumentacja dot.</w:t>
      </w:r>
      <w:bookmarkEnd w:id="1"/>
      <w:r w:rsidRPr="00E47AE8">
        <w:rPr>
          <w:rFonts w:ascii="Times New Roman" w:hAnsi="Times New Roman" w:cs="Times New Roman"/>
        </w:rPr>
        <w:t xml:space="preserve"> </w:t>
      </w:r>
      <w:r w:rsidRPr="00E47AE8">
        <w:rPr>
          <w:rFonts w:ascii="Times New Roman" w:hAnsi="Times New Roman" w:cs="Times New Roman"/>
          <w:b/>
          <w:i/>
        </w:rPr>
        <w:t>Zadania 1</w:t>
      </w:r>
      <w:r w:rsidRPr="00E47AE8">
        <w:rPr>
          <w:rFonts w:ascii="Times New Roman" w:hAnsi="Times New Roman" w:cs="Times New Roman"/>
        </w:rPr>
        <w:t xml:space="preserve"> </w:t>
      </w:r>
      <w:r w:rsidRPr="00E47AE8">
        <w:rPr>
          <w:rFonts w:ascii="Times New Roman" w:hAnsi="Times New Roman" w:cs="Times New Roman"/>
          <w:sz w:val="16"/>
          <w:szCs w:val="16"/>
        </w:rPr>
        <w:t>„Przebudowa drogi gminnej 670 910 S – ul. Skośnej w Świerczyńcu”</w:t>
      </w:r>
    </w:p>
    <w:p w:rsidR="00E47AE8" w:rsidRPr="00082726" w:rsidRDefault="00E47AE8" w:rsidP="00953A1B">
      <w:pPr>
        <w:pStyle w:val="Akapitzlist"/>
        <w:numPr>
          <w:ilvl w:val="0"/>
          <w:numId w:val="3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>Załącznik 8.1</w:t>
      </w:r>
      <w:r w:rsidRPr="00082726">
        <w:rPr>
          <w:rFonts w:ascii="Times New Roman" w:hAnsi="Times New Roman" w:cs="Times New Roman"/>
          <w:sz w:val="20"/>
          <w:szCs w:val="20"/>
        </w:rPr>
        <w:tab/>
        <w:t>Przedmiar robót</w:t>
      </w:r>
      <w:r w:rsidR="00BA4ADA">
        <w:rPr>
          <w:rFonts w:ascii="Times New Roman" w:hAnsi="Times New Roman" w:cs="Times New Roman"/>
          <w:sz w:val="20"/>
          <w:szCs w:val="20"/>
        </w:rPr>
        <w:t xml:space="preserve"> – część drogowa</w:t>
      </w:r>
    </w:p>
    <w:p w:rsidR="00E47AE8" w:rsidRPr="00082726" w:rsidRDefault="00E47AE8" w:rsidP="00953A1B">
      <w:pPr>
        <w:pStyle w:val="Akapitzlist"/>
        <w:numPr>
          <w:ilvl w:val="0"/>
          <w:numId w:val="3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>Załącznik 8.2</w:t>
      </w:r>
      <w:r w:rsidRPr="00082726">
        <w:rPr>
          <w:rFonts w:ascii="Times New Roman" w:hAnsi="Times New Roman" w:cs="Times New Roman"/>
          <w:sz w:val="20"/>
          <w:szCs w:val="20"/>
        </w:rPr>
        <w:tab/>
        <w:t>Przebudowa wodoci</w:t>
      </w:r>
      <w:r w:rsidR="00082726" w:rsidRPr="00082726">
        <w:rPr>
          <w:rFonts w:ascii="Times New Roman" w:hAnsi="Times New Roman" w:cs="Times New Roman"/>
          <w:sz w:val="20"/>
          <w:szCs w:val="20"/>
        </w:rPr>
        <w:t>ą</w:t>
      </w:r>
      <w:r w:rsidRPr="00082726">
        <w:rPr>
          <w:rFonts w:ascii="Times New Roman" w:hAnsi="Times New Roman" w:cs="Times New Roman"/>
          <w:sz w:val="20"/>
          <w:szCs w:val="20"/>
        </w:rPr>
        <w:t>gu</w:t>
      </w:r>
      <w:r w:rsidR="00082726" w:rsidRPr="00082726">
        <w:rPr>
          <w:rFonts w:ascii="Times New Roman" w:hAnsi="Times New Roman" w:cs="Times New Roman"/>
          <w:sz w:val="20"/>
          <w:szCs w:val="20"/>
        </w:rPr>
        <w:t xml:space="preserve"> - </w:t>
      </w:r>
      <w:r w:rsidRPr="00082726">
        <w:rPr>
          <w:rFonts w:ascii="Times New Roman" w:hAnsi="Times New Roman" w:cs="Times New Roman"/>
          <w:sz w:val="20"/>
          <w:szCs w:val="20"/>
        </w:rPr>
        <w:t>projekt</w:t>
      </w:r>
    </w:p>
    <w:p w:rsidR="00E47AE8" w:rsidRPr="00082726" w:rsidRDefault="00E47AE8" w:rsidP="00E47AE8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>Załącznik 8.2.1</w:t>
      </w:r>
      <w:r w:rsidRPr="00082726">
        <w:rPr>
          <w:rFonts w:ascii="Times New Roman" w:hAnsi="Times New Roman" w:cs="Times New Roman"/>
          <w:sz w:val="20"/>
          <w:szCs w:val="20"/>
        </w:rPr>
        <w:tab/>
        <w:t>profil</w:t>
      </w:r>
      <w:r w:rsidR="003D5411" w:rsidRPr="00082726">
        <w:rPr>
          <w:rFonts w:ascii="Times New Roman" w:hAnsi="Times New Roman" w:cs="Times New Roman"/>
          <w:sz w:val="20"/>
          <w:szCs w:val="20"/>
        </w:rPr>
        <w:t xml:space="preserve"> podłużny</w:t>
      </w:r>
      <w:r w:rsidR="00082726" w:rsidRPr="00082726">
        <w:rPr>
          <w:rFonts w:ascii="Times New Roman" w:hAnsi="Times New Roman" w:cs="Times New Roman"/>
          <w:sz w:val="20"/>
          <w:szCs w:val="20"/>
        </w:rPr>
        <w:t xml:space="preserve"> przebudowy sieci wodociągowej – wodociąg rozdzielczy</w:t>
      </w:r>
    </w:p>
    <w:p w:rsidR="00E47AE8" w:rsidRPr="00082726" w:rsidRDefault="00E47AE8" w:rsidP="00E47AE8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>Załącznik 8.2.2</w:t>
      </w:r>
      <w:r w:rsidRPr="00082726">
        <w:rPr>
          <w:rFonts w:ascii="Times New Roman" w:hAnsi="Times New Roman" w:cs="Times New Roman"/>
          <w:sz w:val="20"/>
          <w:szCs w:val="20"/>
        </w:rPr>
        <w:tab/>
        <w:t>profil</w:t>
      </w:r>
      <w:r w:rsidR="00082726" w:rsidRPr="00082726">
        <w:rPr>
          <w:rFonts w:ascii="Times New Roman" w:hAnsi="Times New Roman" w:cs="Times New Roman"/>
          <w:sz w:val="20"/>
          <w:szCs w:val="20"/>
        </w:rPr>
        <w:t xml:space="preserve"> podłużny</w:t>
      </w:r>
      <w:r w:rsidR="00082726">
        <w:rPr>
          <w:rFonts w:ascii="Times New Roman" w:hAnsi="Times New Roman" w:cs="Times New Roman"/>
          <w:sz w:val="20"/>
          <w:szCs w:val="20"/>
        </w:rPr>
        <w:t xml:space="preserve"> </w:t>
      </w:r>
      <w:r w:rsidR="00082726" w:rsidRPr="00082726">
        <w:rPr>
          <w:rFonts w:ascii="Times New Roman" w:hAnsi="Times New Roman" w:cs="Times New Roman"/>
          <w:sz w:val="20"/>
          <w:szCs w:val="20"/>
        </w:rPr>
        <w:t>przebudowy sieci wodociągowej –</w:t>
      </w:r>
      <w:r w:rsidR="00082726">
        <w:rPr>
          <w:rFonts w:ascii="Times New Roman" w:hAnsi="Times New Roman" w:cs="Times New Roman"/>
          <w:sz w:val="20"/>
          <w:szCs w:val="20"/>
        </w:rPr>
        <w:t xml:space="preserve"> odgałęzienia</w:t>
      </w:r>
    </w:p>
    <w:p w:rsidR="00082726" w:rsidRPr="00082726" w:rsidRDefault="00082726" w:rsidP="00E47AE8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>Załącznik 8.2.3</w:t>
      </w:r>
      <w:r w:rsidRPr="00082726">
        <w:rPr>
          <w:rFonts w:ascii="Times New Roman" w:hAnsi="Times New Roman" w:cs="Times New Roman"/>
          <w:sz w:val="20"/>
          <w:szCs w:val="20"/>
        </w:rPr>
        <w:tab/>
        <w:t xml:space="preserve">szczegóły wpięcia </w:t>
      </w:r>
      <w:r w:rsidR="00953A1B">
        <w:rPr>
          <w:rFonts w:ascii="Times New Roman" w:hAnsi="Times New Roman" w:cs="Times New Roman"/>
          <w:sz w:val="20"/>
          <w:szCs w:val="20"/>
        </w:rPr>
        <w:t>w sieć wodociągową</w:t>
      </w:r>
    </w:p>
    <w:p w:rsidR="00082726" w:rsidRPr="00082726" w:rsidRDefault="00082726" w:rsidP="00E47AE8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>Załącznik 8.2.4</w:t>
      </w:r>
      <w:r w:rsidRPr="00082726">
        <w:rPr>
          <w:rFonts w:ascii="Times New Roman" w:hAnsi="Times New Roman" w:cs="Times New Roman"/>
          <w:sz w:val="20"/>
          <w:szCs w:val="20"/>
        </w:rPr>
        <w:tab/>
        <w:t>szczegóły przyłącz</w:t>
      </w:r>
      <w:r w:rsidR="00953A1B">
        <w:rPr>
          <w:rFonts w:ascii="Times New Roman" w:hAnsi="Times New Roman" w:cs="Times New Roman"/>
          <w:sz w:val="20"/>
          <w:szCs w:val="20"/>
        </w:rPr>
        <w:t>a</w:t>
      </w:r>
      <w:r w:rsidRPr="00082726">
        <w:rPr>
          <w:rFonts w:ascii="Times New Roman" w:hAnsi="Times New Roman" w:cs="Times New Roman"/>
          <w:sz w:val="20"/>
          <w:szCs w:val="20"/>
        </w:rPr>
        <w:t xml:space="preserve"> do sieci</w:t>
      </w:r>
      <w:r w:rsidR="00953A1B">
        <w:rPr>
          <w:rFonts w:ascii="Times New Roman" w:hAnsi="Times New Roman" w:cs="Times New Roman"/>
          <w:sz w:val="20"/>
          <w:szCs w:val="20"/>
        </w:rPr>
        <w:t xml:space="preserve"> wodociągowej</w:t>
      </w:r>
    </w:p>
    <w:p w:rsidR="00E47AE8" w:rsidRDefault="00953A1B" w:rsidP="00E47AE8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953A1B">
        <w:rPr>
          <w:rFonts w:ascii="Times New Roman" w:hAnsi="Times New Roman" w:cs="Times New Roman"/>
          <w:sz w:val="20"/>
          <w:szCs w:val="20"/>
        </w:rPr>
        <w:t>Załącznik 8.2.5</w:t>
      </w:r>
      <w:r w:rsidRPr="00953A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opis SW – REMONT</w:t>
      </w:r>
    </w:p>
    <w:p w:rsidR="00953A1B" w:rsidRDefault="00953A1B" w:rsidP="00E47AE8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8.2.6</w:t>
      </w:r>
      <w:r>
        <w:rPr>
          <w:rFonts w:ascii="Times New Roman" w:hAnsi="Times New Roman" w:cs="Times New Roman"/>
          <w:sz w:val="20"/>
          <w:szCs w:val="20"/>
        </w:rPr>
        <w:tab/>
        <w:t>plan sytuacyjny – PZT-SW</w:t>
      </w:r>
    </w:p>
    <w:p w:rsidR="00953A1B" w:rsidRDefault="00953A1B" w:rsidP="00E47AE8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8.2.7</w:t>
      </w:r>
      <w:r>
        <w:rPr>
          <w:rFonts w:ascii="Times New Roman" w:hAnsi="Times New Roman" w:cs="Times New Roman"/>
          <w:sz w:val="20"/>
          <w:szCs w:val="20"/>
        </w:rPr>
        <w:tab/>
        <w:t>Specyfikacja techniczna wykonania i odbioru robót – rozbudowa sieci wodociągowej</w:t>
      </w:r>
    </w:p>
    <w:p w:rsidR="00953A1B" w:rsidRDefault="00953A1B" w:rsidP="00953A1B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8.3</w:t>
      </w:r>
      <w:r>
        <w:rPr>
          <w:rFonts w:ascii="Times New Roman" w:hAnsi="Times New Roman" w:cs="Times New Roman"/>
          <w:sz w:val="20"/>
          <w:szCs w:val="20"/>
        </w:rPr>
        <w:tab/>
        <w:t>Specyfikacja techniczna wykonania i odbioru robót</w:t>
      </w:r>
      <w:r w:rsidR="00C746E4">
        <w:rPr>
          <w:rFonts w:ascii="Times New Roman" w:hAnsi="Times New Roman" w:cs="Times New Roman"/>
          <w:sz w:val="20"/>
          <w:szCs w:val="20"/>
        </w:rPr>
        <w:t xml:space="preserve"> – branża drogowa</w:t>
      </w:r>
    </w:p>
    <w:p w:rsidR="00966D2F" w:rsidRDefault="00966D2F" w:rsidP="00953A1B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8.4</w:t>
      </w:r>
      <w:r>
        <w:rPr>
          <w:rFonts w:ascii="Times New Roman" w:hAnsi="Times New Roman" w:cs="Times New Roman"/>
          <w:sz w:val="20"/>
          <w:szCs w:val="20"/>
        </w:rPr>
        <w:tab/>
        <w:t>Organizacja ruchu</w:t>
      </w:r>
    </w:p>
    <w:p w:rsidR="00C746E4" w:rsidRDefault="00C746E4" w:rsidP="00C746E4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8.4.1</w:t>
      </w:r>
      <w:r>
        <w:rPr>
          <w:rFonts w:ascii="Times New Roman" w:hAnsi="Times New Roman" w:cs="Times New Roman"/>
          <w:sz w:val="20"/>
          <w:szCs w:val="20"/>
        </w:rPr>
        <w:tab/>
        <w:t>Opis</w:t>
      </w:r>
    </w:p>
    <w:p w:rsidR="00C746E4" w:rsidRDefault="00C746E4" w:rsidP="00C746E4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8.4.2</w:t>
      </w:r>
      <w:r>
        <w:rPr>
          <w:rFonts w:ascii="Times New Roman" w:hAnsi="Times New Roman" w:cs="Times New Roman"/>
          <w:sz w:val="20"/>
          <w:szCs w:val="20"/>
        </w:rPr>
        <w:tab/>
        <w:t>Oznakowanie istniejące</w:t>
      </w:r>
    </w:p>
    <w:p w:rsidR="00C746E4" w:rsidRDefault="00C746E4" w:rsidP="00C746E4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8.4.3</w:t>
      </w:r>
      <w:r>
        <w:rPr>
          <w:rFonts w:ascii="Times New Roman" w:hAnsi="Times New Roman" w:cs="Times New Roman"/>
          <w:sz w:val="20"/>
          <w:szCs w:val="20"/>
        </w:rPr>
        <w:tab/>
        <w:t>Oznakowanie projektowane</w:t>
      </w:r>
    </w:p>
    <w:p w:rsidR="00C746E4" w:rsidRDefault="00C746E4" w:rsidP="00C746E4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</w:t>
      </w:r>
      <w:r>
        <w:rPr>
          <w:rFonts w:ascii="Times New Roman" w:hAnsi="Times New Roman" w:cs="Times New Roman"/>
          <w:sz w:val="20"/>
          <w:szCs w:val="20"/>
        </w:rPr>
        <w:tab/>
        <w:t>Projekt wykonawczy</w:t>
      </w:r>
    </w:p>
    <w:p w:rsidR="00C746E4" w:rsidRDefault="00C746E4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8.5.1</w:t>
      </w:r>
      <w:r>
        <w:rPr>
          <w:rFonts w:ascii="Times New Roman" w:hAnsi="Times New Roman" w:cs="Times New Roman"/>
          <w:sz w:val="20"/>
          <w:szCs w:val="20"/>
        </w:rPr>
        <w:tab/>
      </w:r>
      <w:r w:rsidR="003F21B0">
        <w:rPr>
          <w:rFonts w:ascii="Times New Roman" w:hAnsi="Times New Roman" w:cs="Times New Roman"/>
          <w:sz w:val="20"/>
          <w:szCs w:val="20"/>
        </w:rPr>
        <w:t>Profil podłużny – branża drogowa z odwodnieniem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8.5.2</w:t>
      </w:r>
      <w:r>
        <w:rPr>
          <w:rFonts w:ascii="Times New Roman" w:hAnsi="Times New Roman" w:cs="Times New Roman"/>
          <w:sz w:val="20"/>
          <w:szCs w:val="20"/>
        </w:rPr>
        <w:tab/>
        <w:t>Opis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8.5.3</w:t>
      </w:r>
      <w:r>
        <w:rPr>
          <w:rFonts w:ascii="Times New Roman" w:hAnsi="Times New Roman" w:cs="Times New Roman"/>
          <w:sz w:val="20"/>
          <w:szCs w:val="20"/>
        </w:rPr>
        <w:tab/>
        <w:t>Plan sytuacyjny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8.5.4</w:t>
      </w:r>
      <w:r>
        <w:rPr>
          <w:rFonts w:ascii="Times New Roman" w:hAnsi="Times New Roman" w:cs="Times New Roman"/>
          <w:sz w:val="20"/>
          <w:szCs w:val="20"/>
        </w:rPr>
        <w:tab/>
        <w:t>Przekroje poprzeczne 4.1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8.5.5</w:t>
      </w:r>
      <w:r>
        <w:rPr>
          <w:rFonts w:ascii="Times New Roman" w:hAnsi="Times New Roman" w:cs="Times New Roman"/>
          <w:sz w:val="20"/>
          <w:szCs w:val="20"/>
        </w:rPr>
        <w:tab/>
        <w:t>Przekroje poprzeczne 4.2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8.5.6</w:t>
      </w:r>
      <w:r>
        <w:rPr>
          <w:rFonts w:ascii="Times New Roman" w:hAnsi="Times New Roman" w:cs="Times New Roman"/>
          <w:sz w:val="20"/>
          <w:szCs w:val="20"/>
        </w:rPr>
        <w:tab/>
        <w:t>Przekroje poprzeczne 4.3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8.5.7</w:t>
      </w:r>
      <w:r>
        <w:rPr>
          <w:rFonts w:ascii="Times New Roman" w:hAnsi="Times New Roman" w:cs="Times New Roman"/>
          <w:sz w:val="20"/>
          <w:szCs w:val="20"/>
        </w:rPr>
        <w:tab/>
        <w:t>Przekroje poprzeczne 4.4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8.5.8</w:t>
      </w:r>
      <w:r>
        <w:rPr>
          <w:rFonts w:ascii="Times New Roman" w:hAnsi="Times New Roman" w:cs="Times New Roman"/>
          <w:sz w:val="20"/>
          <w:szCs w:val="20"/>
        </w:rPr>
        <w:tab/>
        <w:t>Przekroje poprzeczne 4.5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8.5.9</w:t>
      </w:r>
      <w:r>
        <w:rPr>
          <w:rFonts w:ascii="Times New Roman" w:hAnsi="Times New Roman" w:cs="Times New Roman"/>
          <w:sz w:val="20"/>
          <w:szCs w:val="20"/>
        </w:rPr>
        <w:tab/>
        <w:t>Przekrój typowy 3.1</w:t>
      </w:r>
    </w:p>
    <w:p w:rsidR="003F21B0" w:rsidRDefault="003F21B0" w:rsidP="00C746E4">
      <w:pPr>
        <w:pStyle w:val="Akapitzlist"/>
        <w:numPr>
          <w:ilvl w:val="0"/>
          <w:numId w:val="6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8.5.10</w:t>
      </w:r>
      <w:r>
        <w:rPr>
          <w:rFonts w:ascii="Times New Roman" w:hAnsi="Times New Roman" w:cs="Times New Roman"/>
          <w:sz w:val="20"/>
          <w:szCs w:val="20"/>
        </w:rPr>
        <w:tab/>
        <w:t>Przekrój typowy 3.2</w:t>
      </w:r>
    </w:p>
    <w:p w:rsidR="0034030C" w:rsidRPr="0034030C" w:rsidRDefault="0034030C" w:rsidP="0034030C">
      <w:pPr>
        <w:pStyle w:val="Akapitzlist"/>
        <w:numPr>
          <w:ilvl w:val="0"/>
          <w:numId w:val="10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34030C">
        <w:rPr>
          <w:rFonts w:ascii="Times New Roman" w:hAnsi="Times New Roman" w:cs="Times New Roman"/>
          <w:sz w:val="20"/>
          <w:szCs w:val="20"/>
        </w:rPr>
        <w:t>Załącznik 8.</w:t>
      </w:r>
      <w:r w:rsidR="00AB5722">
        <w:rPr>
          <w:rFonts w:ascii="Times New Roman" w:hAnsi="Times New Roman" w:cs="Times New Roman"/>
          <w:sz w:val="20"/>
          <w:szCs w:val="20"/>
        </w:rPr>
        <w:t>6</w:t>
      </w:r>
      <w:r w:rsidRPr="0034030C">
        <w:rPr>
          <w:rFonts w:ascii="Times New Roman" w:hAnsi="Times New Roman" w:cs="Times New Roman"/>
          <w:sz w:val="20"/>
          <w:szCs w:val="20"/>
        </w:rPr>
        <w:tab/>
        <w:t xml:space="preserve">Przedmiar robót – część </w:t>
      </w:r>
      <w:r>
        <w:rPr>
          <w:rFonts w:ascii="Times New Roman" w:hAnsi="Times New Roman" w:cs="Times New Roman"/>
          <w:sz w:val="20"/>
          <w:szCs w:val="20"/>
        </w:rPr>
        <w:t>wodociągowa</w:t>
      </w:r>
    </w:p>
    <w:p w:rsidR="008D7AD5" w:rsidRDefault="008D7AD5" w:rsidP="003F21B0">
      <w:pPr>
        <w:pStyle w:val="Akapitzlist"/>
        <w:ind w:left="1440" w:right="-709"/>
        <w:rPr>
          <w:rFonts w:ascii="Times New Roman" w:hAnsi="Times New Roman" w:cs="Times New Roman"/>
          <w:sz w:val="20"/>
          <w:szCs w:val="20"/>
        </w:rPr>
      </w:pPr>
    </w:p>
    <w:p w:rsidR="008D7AD5" w:rsidRDefault="008D7AD5" w:rsidP="008D7AD5">
      <w:pPr>
        <w:ind w:right="-709"/>
        <w:rPr>
          <w:rFonts w:ascii="Times New Roman" w:hAnsi="Times New Roman" w:cs="Times New Roman"/>
          <w:sz w:val="16"/>
          <w:szCs w:val="16"/>
        </w:rPr>
      </w:pPr>
      <w:r w:rsidRPr="008D7AD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7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AD5">
        <w:rPr>
          <w:rFonts w:ascii="Times New Roman" w:hAnsi="Times New Roman" w:cs="Times New Roman"/>
        </w:rPr>
        <w:t xml:space="preserve">Szczegółowa dokumentacja dot. </w:t>
      </w:r>
      <w:r w:rsidRPr="008D7AD5">
        <w:rPr>
          <w:rFonts w:ascii="Times New Roman" w:hAnsi="Times New Roman" w:cs="Times New Roman"/>
          <w:b/>
          <w:i/>
        </w:rPr>
        <w:t xml:space="preserve">Zadania </w:t>
      </w:r>
      <w:r>
        <w:rPr>
          <w:rFonts w:ascii="Times New Roman" w:hAnsi="Times New Roman" w:cs="Times New Roman"/>
          <w:b/>
          <w:i/>
        </w:rPr>
        <w:t xml:space="preserve">2 </w:t>
      </w:r>
      <w:r w:rsidRPr="008D7AD5">
        <w:rPr>
          <w:rFonts w:ascii="Times New Roman" w:hAnsi="Times New Roman" w:cs="Times New Roman"/>
          <w:sz w:val="16"/>
          <w:szCs w:val="16"/>
        </w:rPr>
        <w:t>„Przebudowa drogi gminne</w:t>
      </w:r>
      <w:r>
        <w:rPr>
          <w:sz w:val="16"/>
          <w:szCs w:val="16"/>
        </w:rPr>
        <w:t xml:space="preserve">j </w:t>
      </w:r>
      <w:r w:rsidRPr="008D7AD5">
        <w:rPr>
          <w:rFonts w:ascii="Times New Roman" w:hAnsi="Times New Roman" w:cs="Times New Roman"/>
          <w:sz w:val="16"/>
          <w:szCs w:val="16"/>
        </w:rPr>
        <w:t>670 270 S – ul. Słonecznej w Bojszowach”</w:t>
      </w:r>
    </w:p>
    <w:p w:rsidR="008D7AD5" w:rsidRDefault="008D7AD5" w:rsidP="008D7AD5">
      <w:pPr>
        <w:pStyle w:val="Akapitzlist"/>
        <w:numPr>
          <w:ilvl w:val="0"/>
          <w:numId w:val="3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A35C8">
        <w:rPr>
          <w:rFonts w:ascii="Times New Roman" w:hAnsi="Times New Roman" w:cs="Times New Roman"/>
          <w:sz w:val="20"/>
          <w:szCs w:val="20"/>
        </w:rPr>
        <w:t>9</w:t>
      </w:r>
      <w:r w:rsidRPr="00082726">
        <w:rPr>
          <w:rFonts w:ascii="Times New Roman" w:hAnsi="Times New Roman" w:cs="Times New Roman"/>
          <w:sz w:val="20"/>
          <w:szCs w:val="20"/>
        </w:rPr>
        <w:t>.1</w:t>
      </w:r>
      <w:r w:rsidRPr="00082726">
        <w:rPr>
          <w:rFonts w:ascii="Times New Roman" w:hAnsi="Times New Roman" w:cs="Times New Roman"/>
          <w:sz w:val="20"/>
          <w:szCs w:val="20"/>
        </w:rPr>
        <w:tab/>
        <w:t>Przedmiar</w:t>
      </w:r>
      <w:r w:rsidR="00E2442A">
        <w:rPr>
          <w:rFonts w:ascii="Times New Roman" w:hAnsi="Times New Roman" w:cs="Times New Roman"/>
          <w:sz w:val="20"/>
          <w:szCs w:val="20"/>
        </w:rPr>
        <w:t>y</w:t>
      </w:r>
      <w:r w:rsidRPr="00082726">
        <w:rPr>
          <w:rFonts w:ascii="Times New Roman" w:hAnsi="Times New Roman" w:cs="Times New Roman"/>
          <w:sz w:val="20"/>
          <w:szCs w:val="20"/>
        </w:rPr>
        <w:t xml:space="preserve"> robót</w:t>
      </w:r>
    </w:p>
    <w:p w:rsidR="00E2442A" w:rsidRDefault="00E2442A" w:rsidP="00E2442A">
      <w:pPr>
        <w:pStyle w:val="Akapitzlist"/>
        <w:numPr>
          <w:ilvl w:val="0"/>
          <w:numId w:val="7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9.1.1 Przedmiar robót </w:t>
      </w:r>
      <w:r w:rsidR="00E132B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32B0">
        <w:rPr>
          <w:rFonts w:ascii="Times New Roman" w:hAnsi="Times New Roman" w:cs="Times New Roman"/>
          <w:sz w:val="20"/>
          <w:szCs w:val="20"/>
        </w:rPr>
        <w:t>kanalizacja deszczowa</w:t>
      </w:r>
    </w:p>
    <w:p w:rsidR="00E132B0" w:rsidRDefault="00E132B0" w:rsidP="00E2442A">
      <w:pPr>
        <w:pStyle w:val="Akapitzlist"/>
        <w:numPr>
          <w:ilvl w:val="0"/>
          <w:numId w:val="7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9.1.2 Przedmiar robót – branża drogowa</w:t>
      </w:r>
    </w:p>
    <w:p w:rsidR="00E132B0" w:rsidRDefault="00E132B0" w:rsidP="00E2442A">
      <w:pPr>
        <w:pStyle w:val="Akapitzlist"/>
        <w:numPr>
          <w:ilvl w:val="0"/>
          <w:numId w:val="7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9.1.3 Przedmiar robót – oświetlenie uliczne</w:t>
      </w:r>
    </w:p>
    <w:p w:rsidR="00E132B0" w:rsidRPr="00082726" w:rsidRDefault="00E132B0" w:rsidP="00E2442A">
      <w:pPr>
        <w:pStyle w:val="Akapitzlist"/>
        <w:numPr>
          <w:ilvl w:val="0"/>
          <w:numId w:val="7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9.1.4 Przedmiar robót – remont sieci wodociągowej</w:t>
      </w:r>
    </w:p>
    <w:p w:rsidR="008D7AD5" w:rsidRPr="00082726" w:rsidRDefault="008D7AD5" w:rsidP="008D7AD5">
      <w:pPr>
        <w:pStyle w:val="Akapitzlist"/>
        <w:numPr>
          <w:ilvl w:val="0"/>
          <w:numId w:val="3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132B0">
        <w:rPr>
          <w:rFonts w:ascii="Times New Roman" w:hAnsi="Times New Roman" w:cs="Times New Roman"/>
          <w:sz w:val="20"/>
          <w:szCs w:val="20"/>
        </w:rPr>
        <w:t>9</w:t>
      </w:r>
      <w:r w:rsidRPr="00082726">
        <w:rPr>
          <w:rFonts w:ascii="Times New Roman" w:hAnsi="Times New Roman" w:cs="Times New Roman"/>
          <w:sz w:val="20"/>
          <w:szCs w:val="20"/>
        </w:rPr>
        <w:t>.2</w:t>
      </w:r>
      <w:r w:rsidRPr="00082726">
        <w:rPr>
          <w:rFonts w:ascii="Times New Roman" w:hAnsi="Times New Roman" w:cs="Times New Roman"/>
          <w:sz w:val="20"/>
          <w:szCs w:val="20"/>
        </w:rPr>
        <w:tab/>
      </w:r>
      <w:r w:rsidR="00E132B0">
        <w:rPr>
          <w:rFonts w:ascii="Times New Roman" w:hAnsi="Times New Roman" w:cs="Times New Roman"/>
          <w:sz w:val="20"/>
          <w:szCs w:val="20"/>
        </w:rPr>
        <w:t>Rozbudowa sieci wodociągowej</w:t>
      </w:r>
    </w:p>
    <w:p w:rsidR="008D7AD5" w:rsidRPr="00082726" w:rsidRDefault="008D7AD5" w:rsidP="008D7AD5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132B0">
        <w:rPr>
          <w:rFonts w:ascii="Times New Roman" w:hAnsi="Times New Roman" w:cs="Times New Roman"/>
          <w:sz w:val="20"/>
          <w:szCs w:val="20"/>
        </w:rPr>
        <w:t>9</w:t>
      </w:r>
      <w:r w:rsidRPr="00082726">
        <w:rPr>
          <w:rFonts w:ascii="Times New Roman" w:hAnsi="Times New Roman" w:cs="Times New Roman"/>
          <w:sz w:val="20"/>
          <w:szCs w:val="20"/>
        </w:rPr>
        <w:t>.2.1</w:t>
      </w:r>
      <w:r w:rsidRPr="00082726">
        <w:rPr>
          <w:rFonts w:ascii="Times New Roman" w:hAnsi="Times New Roman" w:cs="Times New Roman"/>
          <w:sz w:val="20"/>
          <w:szCs w:val="20"/>
        </w:rPr>
        <w:tab/>
      </w:r>
      <w:r w:rsidR="00E132B0">
        <w:rPr>
          <w:rFonts w:ascii="Times New Roman" w:hAnsi="Times New Roman" w:cs="Times New Roman"/>
          <w:sz w:val="20"/>
          <w:szCs w:val="20"/>
        </w:rPr>
        <w:t>Plan sytuacyjny</w:t>
      </w:r>
    </w:p>
    <w:p w:rsidR="008D7AD5" w:rsidRPr="00082726" w:rsidRDefault="008D7AD5" w:rsidP="008D7AD5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132B0">
        <w:rPr>
          <w:rFonts w:ascii="Times New Roman" w:hAnsi="Times New Roman" w:cs="Times New Roman"/>
          <w:sz w:val="20"/>
          <w:szCs w:val="20"/>
        </w:rPr>
        <w:t>9</w:t>
      </w:r>
      <w:r w:rsidRPr="00082726">
        <w:rPr>
          <w:rFonts w:ascii="Times New Roman" w:hAnsi="Times New Roman" w:cs="Times New Roman"/>
          <w:sz w:val="20"/>
          <w:szCs w:val="20"/>
        </w:rPr>
        <w:t>.2.2</w:t>
      </w:r>
      <w:r w:rsidRPr="00082726">
        <w:rPr>
          <w:rFonts w:ascii="Times New Roman" w:hAnsi="Times New Roman" w:cs="Times New Roman"/>
          <w:sz w:val="20"/>
          <w:szCs w:val="20"/>
        </w:rPr>
        <w:tab/>
      </w:r>
      <w:r w:rsidR="00E132B0">
        <w:rPr>
          <w:rFonts w:ascii="Times New Roman" w:hAnsi="Times New Roman" w:cs="Times New Roman"/>
          <w:sz w:val="20"/>
          <w:szCs w:val="20"/>
        </w:rPr>
        <w:t>Specyfikacja techniczna wykonania i odbioru robót – rozbudowa sieci wodociągowej</w:t>
      </w:r>
    </w:p>
    <w:p w:rsidR="008D7AD5" w:rsidRPr="00082726" w:rsidRDefault="008D7AD5" w:rsidP="008D7AD5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08272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132B0">
        <w:rPr>
          <w:rFonts w:ascii="Times New Roman" w:hAnsi="Times New Roman" w:cs="Times New Roman"/>
          <w:sz w:val="20"/>
          <w:szCs w:val="20"/>
        </w:rPr>
        <w:t>9</w:t>
      </w:r>
      <w:r w:rsidRPr="00082726">
        <w:rPr>
          <w:rFonts w:ascii="Times New Roman" w:hAnsi="Times New Roman" w:cs="Times New Roman"/>
          <w:sz w:val="20"/>
          <w:szCs w:val="20"/>
        </w:rPr>
        <w:t>.2.3</w:t>
      </w:r>
      <w:r w:rsidRPr="00082726">
        <w:rPr>
          <w:rFonts w:ascii="Times New Roman" w:hAnsi="Times New Roman" w:cs="Times New Roman"/>
          <w:sz w:val="20"/>
          <w:szCs w:val="20"/>
        </w:rPr>
        <w:tab/>
      </w:r>
      <w:r w:rsidR="00E132B0">
        <w:rPr>
          <w:rFonts w:ascii="Times New Roman" w:hAnsi="Times New Roman" w:cs="Times New Roman"/>
          <w:sz w:val="20"/>
          <w:szCs w:val="20"/>
        </w:rPr>
        <w:t>Projekt architektoniczno-budowlany – branża sanitarna</w:t>
      </w:r>
    </w:p>
    <w:p w:rsidR="008D7AD5" w:rsidRDefault="008D7AD5" w:rsidP="008D7AD5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132B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ab/>
      </w:r>
      <w:r w:rsidR="00E132B0">
        <w:rPr>
          <w:rFonts w:ascii="Times New Roman" w:hAnsi="Times New Roman" w:cs="Times New Roman"/>
          <w:sz w:val="20"/>
          <w:szCs w:val="20"/>
        </w:rPr>
        <w:t>Projekt organizacji ruchu</w:t>
      </w:r>
    </w:p>
    <w:p w:rsidR="008D7AD5" w:rsidRDefault="008D7AD5" w:rsidP="008D7AD5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FE7381">
        <w:rPr>
          <w:rFonts w:ascii="Times New Roman" w:hAnsi="Times New Roman" w:cs="Times New Roman"/>
          <w:sz w:val="20"/>
          <w:szCs w:val="20"/>
        </w:rPr>
        <w:t>9.3</w:t>
      </w:r>
      <w:r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ab/>
      </w:r>
      <w:r w:rsidR="00FE7381">
        <w:rPr>
          <w:rFonts w:ascii="Times New Roman" w:hAnsi="Times New Roman" w:cs="Times New Roman"/>
          <w:sz w:val="20"/>
          <w:szCs w:val="20"/>
        </w:rPr>
        <w:t>Projekt docelowej organizacji ruchu</w:t>
      </w:r>
    </w:p>
    <w:p w:rsidR="0012021B" w:rsidRDefault="0012021B" w:rsidP="008D7AD5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Rys. 1</w:t>
      </w:r>
      <w:r>
        <w:rPr>
          <w:rFonts w:ascii="Times New Roman" w:hAnsi="Times New Roman" w:cs="Times New Roman"/>
          <w:sz w:val="20"/>
          <w:szCs w:val="20"/>
        </w:rPr>
        <w:tab/>
        <w:t>część 1</w:t>
      </w:r>
    </w:p>
    <w:p w:rsidR="0012021B" w:rsidRDefault="0012021B" w:rsidP="008D7AD5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Rys. 2</w:t>
      </w:r>
      <w:r>
        <w:rPr>
          <w:rFonts w:ascii="Times New Roman" w:hAnsi="Times New Roman" w:cs="Times New Roman"/>
          <w:sz w:val="20"/>
          <w:szCs w:val="20"/>
        </w:rPr>
        <w:tab/>
        <w:t>część 1</w:t>
      </w:r>
    </w:p>
    <w:p w:rsidR="0012021B" w:rsidRDefault="0012021B" w:rsidP="008D7AD5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Rys. 3</w:t>
      </w:r>
      <w:r>
        <w:rPr>
          <w:rFonts w:ascii="Times New Roman" w:hAnsi="Times New Roman" w:cs="Times New Roman"/>
          <w:sz w:val="20"/>
          <w:szCs w:val="20"/>
        </w:rPr>
        <w:tab/>
        <w:t>Istniejąca organizacja ruchu – część 2</w:t>
      </w:r>
    </w:p>
    <w:p w:rsidR="0012021B" w:rsidRDefault="0012021B" w:rsidP="008D7AD5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Rys. 4</w:t>
      </w:r>
      <w:r>
        <w:rPr>
          <w:rFonts w:ascii="Times New Roman" w:hAnsi="Times New Roman" w:cs="Times New Roman"/>
          <w:sz w:val="20"/>
          <w:szCs w:val="20"/>
        </w:rPr>
        <w:tab/>
        <w:t>Docelowa organizacja ruchu - część 2</w:t>
      </w:r>
    </w:p>
    <w:p w:rsidR="008D7AD5" w:rsidRDefault="008D7AD5" w:rsidP="008D7AD5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B5466B">
        <w:rPr>
          <w:rFonts w:ascii="Times New Roman" w:hAnsi="Times New Roman" w:cs="Times New Roman"/>
          <w:sz w:val="20"/>
          <w:szCs w:val="20"/>
        </w:rPr>
        <w:t>9.4</w:t>
      </w:r>
      <w:r>
        <w:rPr>
          <w:rFonts w:ascii="Times New Roman" w:hAnsi="Times New Roman" w:cs="Times New Roman"/>
          <w:sz w:val="20"/>
          <w:szCs w:val="20"/>
        </w:rPr>
        <w:tab/>
      </w:r>
      <w:r w:rsidR="00B5466B">
        <w:rPr>
          <w:rFonts w:ascii="Times New Roman" w:hAnsi="Times New Roman" w:cs="Times New Roman"/>
          <w:sz w:val="20"/>
          <w:szCs w:val="20"/>
        </w:rPr>
        <w:t>Informacja BIOZ</w:t>
      </w:r>
    </w:p>
    <w:p w:rsidR="00B5466B" w:rsidRDefault="00B5466B" w:rsidP="008D7AD5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9.5</w:t>
      </w:r>
      <w:r>
        <w:rPr>
          <w:rFonts w:ascii="Times New Roman" w:hAnsi="Times New Roman" w:cs="Times New Roman"/>
          <w:sz w:val="20"/>
          <w:szCs w:val="20"/>
        </w:rPr>
        <w:tab/>
        <w:t>Opinia geotechniczna</w:t>
      </w:r>
    </w:p>
    <w:p w:rsidR="00B5466B" w:rsidRDefault="00B5466B" w:rsidP="008D7AD5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</w:t>
      </w:r>
      <w:r>
        <w:rPr>
          <w:rFonts w:ascii="Times New Roman" w:hAnsi="Times New Roman" w:cs="Times New Roman"/>
          <w:sz w:val="20"/>
          <w:szCs w:val="20"/>
        </w:rPr>
        <w:tab/>
        <w:t>Projekt architektoniczno-budowlany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9.6.1</w:t>
      </w:r>
      <w:r>
        <w:rPr>
          <w:rFonts w:ascii="Times New Roman" w:hAnsi="Times New Roman" w:cs="Times New Roman"/>
          <w:sz w:val="20"/>
          <w:szCs w:val="20"/>
        </w:rPr>
        <w:tab/>
        <w:t>Opis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9.6.2</w:t>
      </w:r>
      <w:r>
        <w:rPr>
          <w:rFonts w:ascii="Times New Roman" w:hAnsi="Times New Roman" w:cs="Times New Roman"/>
          <w:sz w:val="20"/>
          <w:szCs w:val="20"/>
        </w:rPr>
        <w:tab/>
        <w:t>Plan sy</w:t>
      </w:r>
      <w:r w:rsidR="0012021B">
        <w:rPr>
          <w:rFonts w:ascii="Times New Roman" w:hAnsi="Times New Roman" w:cs="Times New Roman"/>
          <w:sz w:val="20"/>
          <w:szCs w:val="20"/>
        </w:rPr>
        <w:t>tuacyjny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9.6.3</w:t>
      </w:r>
      <w:r>
        <w:rPr>
          <w:rFonts w:ascii="Times New Roman" w:hAnsi="Times New Roman" w:cs="Times New Roman"/>
          <w:sz w:val="20"/>
          <w:szCs w:val="20"/>
        </w:rPr>
        <w:tab/>
        <w:t>Profil podłużny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9.6.4</w:t>
      </w:r>
      <w:r>
        <w:rPr>
          <w:rFonts w:ascii="Times New Roman" w:hAnsi="Times New Roman" w:cs="Times New Roman"/>
          <w:sz w:val="20"/>
          <w:szCs w:val="20"/>
        </w:rPr>
        <w:tab/>
        <w:t>Przekroje typowe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9.6.5</w:t>
      </w:r>
      <w:r>
        <w:rPr>
          <w:rFonts w:ascii="Times New Roman" w:hAnsi="Times New Roman" w:cs="Times New Roman"/>
          <w:sz w:val="20"/>
          <w:szCs w:val="20"/>
        </w:rPr>
        <w:tab/>
        <w:t>Szczegół wykonania wjazdów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9.6.6</w:t>
      </w:r>
      <w:r>
        <w:rPr>
          <w:rFonts w:ascii="Times New Roman" w:hAnsi="Times New Roman" w:cs="Times New Roman"/>
          <w:sz w:val="20"/>
          <w:szCs w:val="20"/>
        </w:rPr>
        <w:tab/>
        <w:t>Przekroje poprzeczne 1-12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9.6.7</w:t>
      </w:r>
      <w:r>
        <w:rPr>
          <w:rFonts w:ascii="Times New Roman" w:hAnsi="Times New Roman" w:cs="Times New Roman"/>
          <w:sz w:val="20"/>
          <w:szCs w:val="20"/>
        </w:rPr>
        <w:tab/>
        <w:t>Przekroje typowe 13-18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9.6.8</w:t>
      </w:r>
      <w:r>
        <w:rPr>
          <w:rFonts w:ascii="Times New Roman" w:hAnsi="Times New Roman" w:cs="Times New Roman"/>
          <w:sz w:val="20"/>
          <w:szCs w:val="20"/>
        </w:rPr>
        <w:tab/>
        <w:t>Docelowa organizacja ruchu</w:t>
      </w:r>
    </w:p>
    <w:p w:rsidR="00B5466B" w:rsidRDefault="00B5466B" w:rsidP="00B5466B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9.6.9</w:t>
      </w:r>
      <w:r>
        <w:rPr>
          <w:rFonts w:ascii="Times New Roman" w:hAnsi="Times New Roman" w:cs="Times New Roman"/>
          <w:sz w:val="20"/>
          <w:szCs w:val="20"/>
        </w:rPr>
        <w:tab/>
        <w:t>Szczegół wpustu</w:t>
      </w:r>
    </w:p>
    <w:p w:rsidR="00B5466B" w:rsidRDefault="00B5466B" w:rsidP="00B5466B">
      <w:pPr>
        <w:pStyle w:val="Akapitzlist"/>
        <w:numPr>
          <w:ilvl w:val="0"/>
          <w:numId w:val="8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9.7</w:t>
      </w:r>
      <w:r>
        <w:rPr>
          <w:rFonts w:ascii="Times New Roman" w:hAnsi="Times New Roman" w:cs="Times New Roman"/>
          <w:sz w:val="20"/>
          <w:szCs w:val="20"/>
        </w:rPr>
        <w:tab/>
        <w:t>Projekt architektoniczno-budowlany – branża elektryczna</w:t>
      </w:r>
    </w:p>
    <w:p w:rsidR="00B5466B" w:rsidRDefault="0012021B" w:rsidP="00B5466B">
      <w:pPr>
        <w:pStyle w:val="Akapitzlist"/>
        <w:numPr>
          <w:ilvl w:val="0"/>
          <w:numId w:val="8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9.8</w:t>
      </w:r>
      <w:r>
        <w:rPr>
          <w:rFonts w:ascii="Times New Roman" w:hAnsi="Times New Roman" w:cs="Times New Roman"/>
          <w:sz w:val="20"/>
          <w:szCs w:val="20"/>
        </w:rPr>
        <w:tab/>
        <w:t>Projekt architektoniczno-budowlany – odwodnienie</w:t>
      </w:r>
    </w:p>
    <w:p w:rsidR="0012021B" w:rsidRDefault="0012021B" w:rsidP="00B5466B">
      <w:pPr>
        <w:pStyle w:val="Akapitzlist"/>
        <w:numPr>
          <w:ilvl w:val="0"/>
          <w:numId w:val="8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9.9</w:t>
      </w:r>
      <w:r>
        <w:rPr>
          <w:rFonts w:ascii="Times New Roman" w:hAnsi="Times New Roman" w:cs="Times New Roman"/>
          <w:sz w:val="20"/>
          <w:szCs w:val="20"/>
        </w:rPr>
        <w:tab/>
        <w:t>Plan zagospodarowania terenu</w:t>
      </w:r>
    </w:p>
    <w:p w:rsidR="0012021B" w:rsidRDefault="0012021B" w:rsidP="0012021B">
      <w:pPr>
        <w:pStyle w:val="Akapitzlist"/>
        <w:numPr>
          <w:ilvl w:val="0"/>
          <w:numId w:val="9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9.9.1</w:t>
      </w:r>
      <w:r>
        <w:rPr>
          <w:rFonts w:ascii="Times New Roman" w:hAnsi="Times New Roman" w:cs="Times New Roman"/>
          <w:sz w:val="20"/>
          <w:szCs w:val="20"/>
        </w:rPr>
        <w:tab/>
        <w:t>Opis</w:t>
      </w:r>
    </w:p>
    <w:p w:rsidR="0012021B" w:rsidRPr="00B5466B" w:rsidRDefault="0012021B" w:rsidP="0012021B">
      <w:pPr>
        <w:pStyle w:val="Akapitzlist"/>
        <w:numPr>
          <w:ilvl w:val="0"/>
          <w:numId w:val="9"/>
        </w:numPr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Rys. 1 Plan zagospodarowania terenu</w:t>
      </w:r>
    </w:p>
    <w:bookmarkEnd w:id="0"/>
    <w:p w:rsidR="008D7AD5" w:rsidRPr="008D7AD5" w:rsidRDefault="008D7AD5" w:rsidP="008D7AD5">
      <w:pPr>
        <w:ind w:right="-709"/>
        <w:rPr>
          <w:rFonts w:ascii="Times New Roman" w:hAnsi="Times New Roman" w:cs="Times New Roman"/>
          <w:sz w:val="16"/>
          <w:szCs w:val="16"/>
        </w:rPr>
      </w:pPr>
    </w:p>
    <w:sectPr w:rsidR="008D7AD5" w:rsidRPr="008D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644"/>
    <w:multiLevelType w:val="hybridMultilevel"/>
    <w:tmpl w:val="C0B67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419E5"/>
    <w:multiLevelType w:val="hybridMultilevel"/>
    <w:tmpl w:val="375E7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C76"/>
    <w:multiLevelType w:val="hybridMultilevel"/>
    <w:tmpl w:val="8FDED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94D80"/>
    <w:multiLevelType w:val="hybridMultilevel"/>
    <w:tmpl w:val="FEACC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6FA9"/>
    <w:multiLevelType w:val="hybridMultilevel"/>
    <w:tmpl w:val="9C68C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525E"/>
    <w:multiLevelType w:val="hybridMultilevel"/>
    <w:tmpl w:val="4A8E9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611EF"/>
    <w:multiLevelType w:val="hybridMultilevel"/>
    <w:tmpl w:val="57220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EA1E8A"/>
    <w:multiLevelType w:val="hybridMultilevel"/>
    <w:tmpl w:val="7D84D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B35A9"/>
    <w:multiLevelType w:val="hybridMultilevel"/>
    <w:tmpl w:val="99445480"/>
    <w:lvl w:ilvl="0" w:tplc="1DC2E1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63EC"/>
    <w:multiLevelType w:val="hybridMultilevel"/>
    <w:tmpl w:val="2206B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55"/>
    <w:rsid w:val="00082726"/>
    <w:rsid w:val="0012021B"/>
    <w:rsid w:val="0034030C"/>
    <w:rsid w:val="003D5411"/>
    <w:rsid w:val="003F21B0"/>
    <w:rsid w:val="00415EA7"/>
    <w:rsid w:val="00664471"/>
    <w:rsid w:val="00683D55"/>
    <w:rsid w:val="008A35C8"/>
    <w:rsid w:val="008B3F33"/>
    <w:rsid w:val="008D7AD5"/>
    <w:rsid w:val="00953A1B"/>
    <w:rsid w:val="00966D2F"/>
    <w:rsid w:val="00AB5722"/>
    <w:rsid w:val="00B5466B"/>
    <w:rsid w:val="00BA4ADA"/>
    <w:rsid w:val="00C746E4"/>
    <w:rsid w:val="00E132B0"/>
    <w:rsid w:val="00E2442A"/>
    <w:rsid w:val="00E47AE8"/>
    <w:rsid w:val="00EB0890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734"/>
  <w15:chartTrackingRefBased/>
  <w15:docId w15:val="{BA4AC22C-AE8F-4985-B515-BF3BAD0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12</cp:revision>
  <cp:lastPrinted>2018-04-13T09:45:00Z</cp:lastPrinted>
  <dcterms:created xsi:type="dcterms:W3CDTF">2018-04-13T07:36:00Z</dcterms:created>
  <dcterms:modified xsi:type="dcterms:W3CDTF">2018-04-16T09:55:00Z</dcterms:modified>
</cp:coreProperties>
</file>