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E6" w:rsidRPr="007E3193" w:rsidRDefault="00BA18E6" w:rsidP="007446F6">
      <w:pPr>
        <w:spacing w:after="0"/>
        <w:ind w:left="3540" w:firstLine="708"/>
        <w:jc w:val="right"/>
        <w:rPr>
          <w:rFonts w:ascii="Calibri" w:hAnsi="Calibri" w:cs="Calibri"/>
          <w:sz w:val="18"/>
        </w:rPr>
      </w:pPr>
      <w:r w:rsidRPr="007E3193">
        <w:rPr>
          <w:rFonts w:ascii="Calibri" w:hAnsi="Calibri" w:cs="Calibri"/>
          <w:sz w:val="18"/>
        </w:rPr>
        <w:t xml:space="preserve">Załącznik nr </w:t>
      </w:r>
      <w:r>
        <w:rPr>
          <w:rFonts w:ascii="Calibri" w:hAnsi="Calibri" w:cs="Calibri"/>
          <w:sz w:val="18"/>
        </w:rPr>
        <w:t xml:space="preserve">4 </w:t>
      </w:r>
      <w:r w:rsidRPr="007E3193">
        <w:rPr>
          <w:rFonts w:ascii="Calibri" w:hAnsi="Calibri" w:cs="Calibri"/>
          <w:sz w:val="18"/>
        </w:rPr>
        <w:t xml:space="preserve">do SIWZ </w:t>
      </w:r>
      <w:r>
        <w:rPr>
          <w:rFonts w:ascii="Calibri" w:hAnsi="Calibri" w:cs="Calibri"/>
          <w:sz w:val="18"/>
        </w:rPr>
        <w:t>–</w:t>
      </w:r>
      <w:r w:rsidRPr="007E3193">
        <w:rPr>
          <w:rFonts w:ascii="Calibri" w:hAnsi="Calibri" w:cs="Calibri"/>
          <w:sz w:val="18"/>
        </w:rPr>
        <w:t xml:space="preserve"> </w:t>
      </w:r>
      <w:r w:rsidRPr="00AF0E4D">
        <w:rPr>
          <w:rFonts w:ascii="Calibri" w:hAnsi="Calibri" w:cs="Calibri"/>
          <w:sz w:val="18"/>
        </w:rPr>
        <w:t xml:space="preserve">wzór </w:t>
      </w:r>
      <w:r>
        <w:rPr>
          <w:rFonts w:ascii="Calibri" w:hAnsi="Calibri" w:cs="Calibri"/>
          <w:sz w:val="18"/>
        </w:rPr>
        <w:t>wykazu dostaw i usług</w:t>
      </w:r>
    </w:p>
    <w:p w:rsidR="00F74DEE" w:rsidRDefault="00F74DEE" w:rsidP="00F74DEE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Wykonawca:</w:t>
      </w:r>
    </w:p>
    <w:p w:rsidR="00F74DEE" w:rsidRDefault="00F74DEE" w:rsidP="00F74DEE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…………………………………………………………..</w:t>
      </w:r>
    </w:p>
    <w:p w:rsidR="00F74DEE" w:rsidRDefault="00F74DEE" w:rsidP="00F74DEE">
      <w:pPr>
        <w:pStyle w:val="Bezodstpw"/>
        <w:rPr>
          <w:rFonts w:ascii="Calibri" w:hAnsi="Calibri" w:cs="Calibri"/>
        </w:rPr>
      </w:pPr>
    </w:p>
    <w:p w:rsidR="00F74DEE" w:rsidRDefault="00F74DEE" w:rsidP="00F74DEE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…………………………………………………………..</w:t>
      </w:r>
    </w:p>
    <w:p w:rsidR="00F74DEE" w:rsidRDefault="00F74DEE" w:rsidP="00F74DEE">
      <w:pPr>
        <w:pStyle w:val="Bezodstpw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(pełna nazwa/firma, adres, w zależności od </w:t>
      </w:r>
    </w:p>
    <w:p w:rsidR="00F74DEE" w:rsidRDefault="00F74DEE" w:rsidP="00F74DEE">
      <w:pPr>
        <w:pStyle w:val="Bezodstpw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podmiotu: NIP/PESEL, KRS/CEiDG)</w:t>
      </w:r>
    </w:p>
    <w:p w:rsidR="00F74DEE" w:rsidRDefault="00F74DEE" w:rsidP="00F74DEE">
      <w:pPr>
        <w:pStyle w:val="Bezodstpw"/>
        <w:rPr>
          <w:rFonts w:ascii="Calibri" w:hAnsi="Calibri" w:cs="Calibri"/>
          <w:sz w:val="16"/>
          <w:szCs w:val="16"/>
        </w:rPr>
      </w:pPr>
    </w:p>
    <w:p w:rsidR="00BA18E6" w:rsidRDefault="00BA18E6" w:rsidP="007446F6">
      <w:pPr>
        <w:pStyle w:val="Bezodstpw"/>
        <w:rPr>
          <w:rFonts w:ascii="Calibri" w:hAnsi="Calibri" w:cs="Calibri"/>
        </w:rPr>
      </w:pPr>
    </w:p>
    <w:p w:rsidR="00BA18E6" w:rsidRDefault="00BA18E6" w:rsidP="007446F6">
      <w:pPr>
        <w:pStyle w:val="Bezodstpw"/>
        <w:rPr>
          <w:rFonts w:ascii="Calibri" w:hAnsi="Calibri" w:cs="Calibri"/>
        </w:rPr>
      </w:pPr>
    </w:p>
    <w:p w:rsidR="00BA18E6" w:rsidRDefault="00BA18E6" w:rsidP="00C1690C">
      <w:pPr>
        <w:jc w:val="center"/>
        <w:rPr>
          <w:rFonts w:ascii="Calibri" w:hAnsi="Calibri" w:cs="Calibri"/>
          <w:b/>
          <w:sz w:val="28"/>
          <w:u w:val="single"/>
        </w:rPr>
      </w:pPr>
      <w:r w:rsidRPr="007446F6">
        <w:rPr>
          <w:rFonts w:ascii="Calibri" w:hAnsi="Calibri" w:cs="Calibri"/>
          <w:b/>
          <w:sz w:val="28"/>
          <w:u w:val="single"/>
        </w:rPr>
        <w:t xml:space="preserve">WYKAZ WYKONANYCH </w:t>
      </w:r>
      <w:r>
        <w:rPr>
          <w:rFonts w:ascii="Calibri" w:hAnsi="Calibri" w:cs="Calibri"/>
          <w:b/>
          <w:sz w:val="28"/>
          <w:u w:val="single"/>
        </w:rPr>
        <w:t xml:space="preserve">DOSTAW I </w:t>
      </w:r>
      <w:r w:rsidRPr="007446F6">
        <w:rPr>
          <w:rFonts w:ascii="Calibri" w:hAnsi="Calibri" w:cs="Calibri"/>
          <w:b/>
          <w:sz w:val="28"/>
          <w:u w:val="single"/>
        </w:rPr>
        <w:t>USŁUG</w:t>
      </w:r>
    </w:p>
    <w:p w:rsidR="00F74DEE" w:rsidRPr="007446F6" w:rsidRDefault="00F74DEE" w:rsidP="00C1690C">
      <w:pPr>
        <w:jc w:val="center"/>
        <w:rPr>
          <w:rFonts w:ascii="Calibri" w:hAnsi="Calibri" w:cs="Calibri"/>
          <w:b/>
          <w:sz w:val="28"/>
          <w:u w:val="single"/>
        </w:rPr>
      </w:pPr>
    </w:p>
    <w:p w:rsidR="00BA18E6" w:rsidRPr="007446F6" w:rsidRDefault="00BA18E6" w:rsidP="007446F6">
      <w:pPr>
        <w:spacing w:after="0" w:line="360" w:lineRule="auto"/>
        <w:jc w:val="both"/>
        <w:rPr>
          <w:rFonts w:ascii="Calibri" w:hAnsi="Calibri" w:cs="Calibri"/>
          <w:lang w:eastAsia="pl-PL"/>
        </w:rPr>
      </w:pPr>
      <w:r w:rsidRPr="00F95B0F">
        <w:rPr>
          <w:rFonts w:ascii="Calibri" w:hAnsi="Calibri" w:cs="Calibri"/>
        </w:rPr>
        <w:t xml:space="preserve">Składając ofertę w postępowaniu </w:t>
      </w:r>
      <w:r w:rsidRPr="00BD2CEC">
        <w:rPr>
          <w:rFonts w:ascii="Calibri" w:hAnsi="Calibri" w:cs="Calibri"/>
        </w:rPr>
        <w:t>o udzielenie zamówienia publicznego</w:t>
      </w:r>
      <w:r>
        <w:rPr>
          <w:rFonts w:ascii="Calibri" w:hAnsi="Calibri" w:cs="Calibri"/>
        </w:rPr>
        <w:t xml:space="preserve"> nr </w:t>
      </w:r>
      <w:r w:rsidR="00F74DEE">
        <w:rPr>
          <w:rFonts w:ascii="Calibri" w:hAnsi="Calibri" w:cs="Calibri"/>
          <w:b/>
        </w:rPr>
        <w:t xml:space="preserve">ZP.271.6.2017 </w:t>
      </w:r>
      <w:r w:rsidRPr="00DD3F1C">
        <w:rPr>
          <w:rFonts w:ascii="Calibri" w:hAnsi="Calibri" w:cs="Calibri"/>
        </w:rPr>
        <w:t>na</w:t>
      </w:r>
      <w:r>
        <w:rPr>
          <w:rFonts w:ascii="Calibri" w:hAnsi="Calibri" w:cs="Calibri"/>
          <w:b/>
        </w:rPr>
        <w:t xml:space="preserve"> w</w:t>
      </w:r>
      <w:r w:rsidRPr="00DD3F1C">
        <w:rPr>
          <w:rFonts w:ascii="Calibri" w:hAnsi="Calibri" w:cs="Calibri"/>
          <w:b/>
        </w:rPr>
        <w:t>drożenie e-usług publicznych urzędu oraz systemów teleinformatycznych umożliwiających ich świadczenie w</w:t>
      </w:r>
      <w:r>
        <w:rPr>
          <w:rFonts w:ascii="Calibri" w:hAnsi="Calibri" w:cs="Calibri"/>
          <w:b/>
        </w:rPr>
        <w:t> </w:t>
      </w:r>
      <w:r w:rsidR="00305E45">
        <w:rPr>
          <w:rFonts w:ascii="Calibri" w:hAnsi="Calibri" w:cs="Calibri"/>
          <w:b/>
        </w:rPr>
        <w:t>ramach projektu pn.</w:t>
      </w:r>
      <w:r w:rsidRPr="00936D4D">
        <w:rPr>
          <w:rFonts w:ascii="Calibri" w:hAnsi="Calibri" w:cs="Calibri"/>
          <w:b/>
        </w:rPr>
        <w:t>: „</w:t>
      </w:r>
      <w:r w:rsidR="006F2A9F" w:rsidRPr="0078662F">
        <w:rPr>
          <w:rFonts w:asciiTheme="minorHAnsi" w:hAnsiTheme="minorHAnsi" w:cstheme="minorHAnsi"/>
          <w:b/>
        </w:rPr>
        <w:t>e-Bojszowy</w:t>
      </w:r>
      <w:r w:rsidR="006F2A9F">
        <w:rPr>
          <w:rFonts w:asciiTheme="minorHAnsi" w:hAnsiTheme="minorHAnsi" w:cstheme="minorHAnsi"/>
          <w:b/>
        </w:rPr>
        <w:t xml:space="preserve"> –</w:t>
      </w:r>
      <w:r w:rsidR="006F2A9F" w:rsidRPr="0078662F">
        <w:rPr>
          <w:rFonts w:asciiTheme="minorHAnsi" w:hAnsiTheme="minorHAnsi" w:cstheme="minorHAnsi"/>
          <w:b/>
        </w:rPr>
        <w:t xml:space="preserve"> spr@wny urz</w:t>
      </w:r>
      <w:r w:rsidR="006F2A9F" w:rsidRPr="0078662F">
        <w:rPr>
          <w:rFonts w:asciiTheme="minorHAnsi" w:hAnsiTheme="minorHAnsi" w:cstheme="minorHAnsi" w:hint="eastAsia"/>
          <w:b/>
        </w:rPr>
        <w:t>ą</w:t>
      </w:r>
      <w:r w:rsidR="006F2A9F" w:rsidRPr="0078662F">
        <w:rPr>
          <w:rFonts w:asciiTheme="minorHAnsi" w:hAnsiTheme="minorHAnsi" w:cstheme="minorHAnsi"/>
          <w:b/>
        </w:rPr>
        <w:t>d</w:t>
      </w:r>
      <w:r w:rsidRPr="00936D4D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 </w:t>
      </w:r>
      <w:r w:rsidRPr="00BD2CEC">
        <w:rPr>
          <w:rFonts w:ascii="Calibri" w:hAnsi="Calibri" w:cs="Calibri"/>
        </w:rPr>
        <w:t xml:space="preserve">prowadzonego przez </w:t>
      </w:r>
      <w:r>
        <w:rPr>
          <w:rFonts w:ascii="Calibri" w:hAnsi="Calibri" w:cs="Calibri"/>
          <w:b/>
        </w:rPr>
        <w:t xml:space="preserve">Gminę </w:t>
      </w:r>
      <w:r w:rsidR="006F2A9F">
        <w:rPr>
          <w:rFonts w:ascii="Calibri" w:hAnsi="Calibri" w:cs="Calibri"/>
          <w:b/>
        </w:rPr>
        <w:t>Bojszowy</w:t>
      </w:r>
      <w:r>
        <w:rPr>
          <w:rFonts w:ascii="Calibri" w:hAnsi="Calibri" w:cs="Calibri"/>
          <w:b/>
        </w:rPr>
        <w:t xml:space="preserve"> </w:t>
      </w:r>
      <w:r w:rsidRPr="007446F6">
        <w:rPr>
          <w:rFonts w:ascii="Calibri" w:hAnsi="Calibri" w:cs="Calibri"/>
          <w:lang w:eastAsia="pl-PL"/>
        </w:rPr>
        <w:t xml:space="preserve">przedkładam/y następujący wykaz wykonanych </w:t>
      </w:r>
      <w:r>
        <w:rPr>
          <w:rFonts w:ascii="Calibri" w:hAnsi="Calibri" w:cs="Calibri"/>
          <w:lang w:eastAsia="pl-PL"/>
        </w:rPr>
        <w:t xml:space="preserve">dostaw i </w:t>
      </w:r>
      <w:r w:rsidRPr="007446F6">
        <w:rPr>
          <w:rFonts w:ascii="Calibri" w:hAnsi="Calibri" w:cs="Calibri"/>
          <w:lang w:eastAsia="pl-PL"/>
        </w:rPr>
        <w:t>usług w celu oceny spełnienia warunku posiadania wiedzy i doświadczenia:</w:t>
      </w: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2160"/>
        <w:gridCol w:w="2160"/>
        <w:gridCol w:w="2259"/>
        <w:gridCol w:w="1853"/>
      </w:tblGrid>
      <w:tr w:rsidR="00BA18E6" w:rsidRPr="00694F6C" w:rsidTr="0064483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8E6" w:rsidRPr="00694F6C" w:rsidRDefault="00BA18E6" w:rsidP="00285CE2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94F6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8E6" w:rsidRPr="00694F6C" w:rsidRDefault="00BA18E6" w:rsidP="00285CE2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94F6C">
              <w:rPr>
                <w:rFonts w:ascii="Calibri" w:hAnsi="Calibri" w:cs="Calibri"/>
                <w:b/>
              </w:rPr>
              <w:t>Zamawiający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8E6" w:rsidRPr="00694F6C" w:rsidRDefault="00BA18E6" w:rsidP="00285CE2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94F6C">
              <w:rPr>
                <w:rFonts w:ascii="Calibri" w:hAnsi="Calibri" w:cs="Calibri"/>
                <w:b/>
              </w:rPr>
              <w:t>Data wykonania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8E6" w:rsidRPr="00694F6C" w:rsidRDefault="00BA18E6" w:rsidP="006F2A9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94F6C">
              <w:rPr>
                <w:rFonts w:ascii="Calibri" w:hAnsi="Calibri" w:cs="Calibri"/>
                <w:b/>
              </w:rPr>
              <w:t>Przedmiot wykonane</w:t>
            </w:r>
            <w:r w:rsidR="006F2A9F">
              <w:rPr>
                <w:rFonts w:ascii="Calibri" w:hAnsi="Calibri" w:cs="Calibri"/>
                <w:b/>
              </w:rPr>
              <w:t>go</w:t>
            </w:r>
            <w:r w:rsidRPr="00694F6C">
              <w:rPr>
                <w:rFonts w:ascii="Calibri" w:hAnsi="Calibri" w:cs="Calibri"/>
                <w:b/>
              </w:rPr>
              <w:t xml:space="preserve"> </w:t>
            </w:r>
            <w:r w:rsidR="006F2A9F">
              <w:rPr>
                <w:rFonts w:ascii="Calibri" w:hAnsi="Calibri" w:cs="Calibri"/>
                <w:b/>
              </w:rPr>
              <w:t>zamówienia</w:t>
            </w:r>
            <w:r w:rsidRPr="00694F6C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E6" w:rsidRPr="00694F6C" w:rsidRDefault="00BA18E6" w:rsidP="00285CE2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94F6C">
              <w:rPr>
                <w:rFonts w:ascii="Calibri" w:hAnsi="Calibri" w:cs="Calibri"/>
                <w:b/>
              </w:rPr>
              <w:t>Wartość</w:t>
            </w:r>
          </w:p>
        </w:tc>
      </w:tr>
      <w:tr w:rsidR="00BA18E6" w:rsidRPr="00694F6C" w:rsidTr="00644838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BA18E6" w:rsidRPr="00694F6C" w:rsidRDefault="00BA18E6" w:rsidP="00285CE2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4F6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A18E6" w:rsidRPr="00694F6C" w:rsidRDefault="00BA18E6" w:rsidP="00285CE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A18E6" w:rsidRPr="00694F6C" w:rsidRDefault="00BA18E6" w:rsidP="00285CE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 w:rsidR="00BA18E6" w:rsidRPr="00694F6C" w:rsidRDefault="00BA18E6" w:rsidP="00285CE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E6" w:rsidRPr="00694F6C" w:rsidRDefault="00BA18E6" w:rsidP="00285CE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A18E6" w:rsidRPr="00305E45" w:rsidTr="00644838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BA18E6" w:rsidRPr="00305E45" w:rsidRDefault="00BA18E6" w:rsidP="00285CE2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5E4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A18E6" w:rsidRPr="00305E45" w:rsidRDefault="00BA18E6" w:rsidP="00285CE2">
            <w:pPr>
              <w:snapToGrid w:val="0"/>
              <w:jc w:val="both"/>
              <w:rPr>
                <w:rFonts w:ascii="Calibri" w:hAnsi="Calibri" w:cs="Calibri"/>
                <w:sz w:val="11"/>
                <w:szCs w:val="11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A18E6" w:rsidRPr="00305E45" w:rsidRDefault="00BA18E6" w:rsidP="00285CE2">
            <w:pPr>
              <w:snapToGrid w:val="0"/>
              <w:jc w:val="both"/>
              <w:rPr>
                <w:rFonts w:ascii="Calibri" w:hAnsi="Calibri" w:cs="Calibri"/>
                <w:sz w:val="11"/>
                <w:szCs w:val="11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 w:rsidR="00BA18E6" w:rsidRPr="00305E45" w:rsidRDefault="00BA18E6" w:rsidP="00285CE2">
            <w:pPr>
              <w:snapToGrid w:val="0"/>
              <w:jc w:val="both"/>
              <w:rPr>
                <w:rFonts w:ascii="Calibri" w:hAnsi="Calibri" w:cs="Calibri"/>
                <w:sz w:val="11"/>
                <w:szCs w:val="11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E6" w:rsidRPr="00305E45" w:rsidRDefault="00BA18E6" w:rsidP="00285CE2">
            <w:pPr>
              <w:snapToGrid w:val="0"/>
              <w:jc w:val="both"/>
              <w:rPr>
                <w:rFonts w:ascii="Calibri" w:hAnsi="Calibri" w:cs="Calibri"/>
                <w:sz w:val="11"/>
                <w:szCs w:val="11"/>
              </w:rPr>
            </w:pPr>
          </w:p>
        </w:tc>
      </w:tr>
    </w:tbl>
    <w:p w:rsidR="00305E45" w:rsidRPr="00124056" w:rsidRDefault="00305E45" w:rsidP="00305E45">
      <w:pPr>
        <w:pStyle w:val="Akapitzlist"/>
        <w:spacing w:after="0" w:line="240" w:lineRule="auto"/>
        <w:ind w:left="0"/>
        <w:jc w:val="both"/>
        <w:rPr>
          <w:rFonts w:cs="Calibri"/>
          <w:i/>
          <w:sz w:val="11"/>
          <w:szCs w:val="11"/>
        </w:rPr>
      </w:pPr>
      <w:r w:rsidRPr="00124056">
        <w:rPr>
          <w:i/>
          <w:sz w:val="11"/>
          <w:szCs w:val="11"/>
        </w:rPr>
        <w:t>W postępowaniu może wziąć udział Wykonawca, który wykaże, że w okresie</w:t>
      </w:r>
      <w:r w:rsidRPr="00124056">
        <w:rPr>
          <w:rFonts w:cs="Calibri"/>
          <w:i/>
          <w:sz w:val="11"/>
          <w:szCs w:val="11"/>
        </w:rPr>
        <w:t xml:space="preserve"> ostatnich trzech lat przed upływem terminu składania ofert, a jeżeli okres prowadzenia działalności jest krótszy, to w tym okresie, wykonał:</w:t>
      </w:r>
    </w:p>
    <w:p w:rsidR="00305E45" w:rsidRPr="00124056" w:rsidRDefault="00305E45" w:rsidP="00305E4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284"/>
        <w:contextualSpacing w:val="0"/>
        <w:jc w:val="both"/>
        <w:rPr>
          <w:rFonts w:cs="Calibri"/>
          <w:i/>
          <w:sz w:val="11"/>
          <w:szCs w:val="11"/>
        </w:rPr>
      </w:pPr>
      <w:r w:rsidRPr="00124056">
        <w:rPr>
          <w:rFonts w:cs="Calibri"/>
          <w:i/>
          <w:sz w:val="11"/>
          <w:szCs w:val="11"/>
        </w:rPr>
        <w:t xml:space="preserve">dla </w:t>
      </w:r>
      <w:r w:rsidRPr="00124056">
        <w:rPr>
          <w:rFonts w:cs="Calibri"/>
          <w:b/>
          <w:i/>
          <w:sz w:val="11"/>
          <w:szCs w:val="11"/>
        </w:rPr>
        <w:t>Części 1.</w:t>
      </w:r>
      <w:r w:rsidRPr="00124056">
        <w:rPr>
          <w:rFonts w:cs="Calibri"/>
          <w:i/>
          <w:sz w:val="11"/>
          <w:szCs w:val="11"/>
        </w:rPr>
        <w:t xml:space="preserve"> </w:t>
      </w:r>
      <w:r w:rsidRPr="00124056">
        <w:rPr>
          <w:rFonts w:cs="Calibri"/>
          <w:b/>
          <w:i/>
          <w:sz w:val="11"/>
          <w:szCs w:val="11"/>
        </w:rPr>
        <w:t xml:space="preserve">Dostawa sprzętu komputerowego </w:t>
      </w:r>
      <w:r w:rsidRPr="00124056">
        <w:rPr>
          <w:rFonts w:cs="Calibri"/>
          <w:i/>
          <w:sz w:val="11"/>
          <w:szCs w:val="11"/>
        </w:rPr>
        <w:t xml:space="preserve">zamówienia: </w:t>
      </w:r>
      <w:r w:rsidRPr="00124056">
        <w:rPr>
          <w:rFonts w:cs="Calibri"/>
          <w:i/>
          <w:sz w:val="11"/>
          <w:szCs w:val="11"/>
          <w:u w:val="single"/>
        </w:rPr>
        <w:t xml:space="preserve">co najmniej </w:t>
      </w:r>
      <w:r w:rsidRPr="00124056">
        <w:rPr>
          <w:i/>
          <w:sz w:val="11"/>
          <w:szCs w:val="11"/>
          <w:u w:val="single"/>
        </w:rPr>
        <w:t xml:space="preserve">jedną usługę o charakterze zbliżonym do przedmiotu zamówienia  </w:t>
      </w:r>
    </w:p>
    <w:p w:rsidR="00305E45" w:rsidRPr="001B0EE2" w:rsidRDefault="00305E45" w:rsidP="00305E45">
      <w:pPr>
        <w:pStyle w:val="Akapitzlist"/>
        <w:spacing w:after="0" w:line="240" w:lineRule="auto"/>
        <w:ind w:left="426"/>
        <w:jc w:val="both"/>
        <w:rPr>
          <w:rFonts w:cs="Calibri"/>
          <w:i/>
          <w:sz w:val="11"/>
          <w:szCs w:val="11"/>
        </w:rPr>
      </w:pPr>
      <w:r w:rsidRPr="00124056">
        <w:rPr>
          <w:i/>
          <w:sz w:val="11"/>
          <w:szCs w:val="11"/>
        </w:rPr>
        <w:t xml:space="preserve">Za usługę o </w:t>
      </w:r>
      <w:r w:rsidRPr="001B0EE2">
        <w:rPr>
          <w:i/>
          <w:sz w:val="11"/>
          <w:szCs w:val="11"/>
        </w:rPr>
        <w:t xml:space="preserve">charakterze zbliżonym do przedmiotu zamówienia uznaje się usługę polegającą na </w:t>
      </w:r>
      <w:r w:rsidRPr="001B0EE2">
        <w:rPr>
          <w:rFonts w:cs="Calibri"/>
          <w:i/>
          <w:sz w:val="11"/>
          <w:szCs w:val="11"/>
        </w:rPr>
        <w:t xml:space="preserve">dostawie serwera o wartości nie mniejszej niż </w:t>
      </w:r>
      <w:r w:rsidR="001B0EE2" w:rsidRPr="001B0EE2">
        <w:rPr>
          <w:rFonts w:cs="Calibri"/>
          <w:i/>
          <w:sz w:val="11"/>
          <w:szCs w:val="11"/>
        </w:rPr>
        <w:t>35</w:t>
      </w:r>
      <w:r w:rsidRPr="001B0EE2">
        <w:rPr>
          <w:rFonts w:cs="Calibri"/>
          <w:i/>
          <w:sz w:val="11"/>
          <w:szCs w:val="11"/>
        </w:rPr>
        <w:t xml:space="preserve">.000,00 zł brutto oraz dostawie firewalla o wartości nie mniejszej niż </w:t>
      </w:r>
      <w:r w:rsidR="001B0EE2" w:rsidRPr="001B0EE2">
        <w:rPr>
          <w:rFonts w:cs="Calibri"/>
          <w:i/>
          <w:sz w:val="11"/>
          <w:szCs w:val="11"/>
        </w:rPr>
        <w:t>5</w:t>
      </w:r>
      <w:r w:rsidRPr="001B0EE2">
        <w:rPr>
          <w:rFonts w:cs="Calibri"/>
          <w:i/>
          <w:sz w:val="11"/>
          <w:szCs w:val="11"/>
        </w:rPr>
        <w:t xml:space="preserve">.000,00 zł brutto oraz dostawie komputerów o wartości nie mniejszej niż </w:t>
      </w:r>
      <w:r w:rsidR="001B0EE2" w:rsidRPr="001B0EE2">
        <w:rPr>
          <w:rFonts w:cs="Calibri"/>
          <w:i/>
          <w:sz w:val="11"/>
          <w:szCs w:val="11"/>
        </w:rPr>
        <w:t>50</w:t>
      </w:r>
      <w:r w:rsidRPr="001B0EE2">
        <w:rPr>
          <w:rFonts w:cs="Calibri"/>
          <w:i/>
          <w:sz w:val="11"/>
          <w:szCs w:val="11"/>
        </w:rPr>
        <w:t xml:space="preserve">.000,00 zł brutto </w:t>
      </w:r>
      <w:r w:rsidRPr="001B0EE2">
        <w:rPr>
          <w:rFonts w:cs="Calibri"/>
          <w:b/>
          <w:i/>
          <w:sz w:val="11"/>
          <w:szCs w:val="11"/>
        </w:rPr>
        <w:t xml:space="preserve">lub </w:t>
      </w:r>
      <w:r w:rsidRPr="001B0EE2">
        <w:rPr>
          <w:rFonts w:cs="Calibri"/>
          <w:i/>
          <w:sz w:val="11"/>
          <w:szCs w:val="11"/>
        </w:rPr>
        <w:t xml:space="preserve">łącznie jedną usługę polegającą na dostawie polegającej  serwera o wartości nie mniejszej niż </w:t>
      </w:r>
      <w:r w:rsidR="001B0EE2" w:rsidRPr="001B0EE2">
        <w:rPr>
          <w:rFonts w:cs="Calibri"/>
          <w:i/>
          <w:sz w:val="11"/>
          <w:szCs w:val="11"/>
        </w:rPr>
        <w:t>35</w:t>
      </w:r>
      <w:r w:rsidRPr="001B0EE2">
        <w:rPr>
          <w:rFonts w:cs="Calibri"/>
          <w:i/>
          <w:sz w:val="11"/>
          <w:szCs w:val="11"/>
        </w:rPr>
        <w:t xml:space="preserve">.000,00 zł brutto wraz dostawą firewalla o wartości nie mniejszej niż </w:t>
      </w:r>
      <w:r w:rsidR="001B0EE2" w:rsidRPr="001B0EE2">
        <w:rPr>
          <w:rFonts w:cs="Calibri"/>
          <w:i/>
          <w:sz w:val="11"/>
          <w:szCs w:val="11"/>
        </w:rPr>
        <w:t>5</w:t>
      </w:r>
      <w:r w:rsidRPr="001B0EE2">
        <w:rPr>
          <w:rFonts w:cs="Calibri"/>
          <w:i/>
          <w:sz w:val="11"/>
          <w:szCs w:val="11"/>
        </w:rPr>
        <w:t>.000,00 zł brutto i  komputerów o wartości nie mniejszej niż 5</w:t>
      </w:r>
      <w:r w:rsidR="001B0EE2" w:rsidRPr="001B0EE2">
        <w:rPr>
          <w:rFonts w:cs="Calibri"/>
          <w:i/>
          <w:sz w:val="11"/>
          <w:szCs w:val="11"/>
        </w:rPr>
        <w:t>0</w:t>
      </w:r>
      <w:r w:rsidRPr="001B0EE2">
        <w:rPr>
          <w:rFonts w:cs="Calibri"/>
          <w:i/>
          <w:sz w:val="11"/>
          <w:szCs w:val="11"/>
        </w:rPr>
        <w:t>.000,00 zł brutto.</w:t>
      </w:r>
    </w:p>
    <w:p w:rsidR="00305E45" w:rsidRPr="001B0EE2" w:rsidRDefault="00305E45" w:rsidP="00305E45">
      <w:pPr>
        <w:pStyle w:val="Akapitzlist"/>
        <w:spacing w:after="0" w:line="240" w:lineRule="auto"/>
        <w:ind w:left="426"/>
        <w:jc w:val="both"/>
        <w:rPr>
          <w:rFonts w:cs="Calibri"/>
          <w:i/>
          <w:sz w:val="11"/>
          <w:szCs w:val="11"/>
        </w:rPr>
      </w:pPr>
      <w:r w:rsidRPr="001B0EE2">
        <w:rPr>
          <w:rFonts w:cs="Calibri"/>
          <w:i/>
          <w:sz w:val="11"/>
          <w:szCs w:val="11"/>
        </w:rPr>
        <w:t>Jeżeli wartość zamówienia została określona w walutach innych niż PLN Zamawiający przyjmuje średni kurs danej waluty opublikowany przez Narodowy Bank Polski w dniu zakończenia realizacji usługi – jeżeli w dniu zakończenia realizacji usługi Narodowy Bank Polski nie opublikował średniego kursu danej waluty, za podstawę przeliczenia przyjmuje się średni kurs waluty opublikowany pierwszego dnia po dniu zakończenia realizacji usługi, w którym zostanie on opublikowany.</w:t>
      </w:r>
    </w:p>
    <w:p w:rsidR="00305E45" w:rsidRPr="00124056" w:rsidRDefault="00305E45" w:rsidP="00305E45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jc w:val="both"/>
        <w:textAlignment w:val="baseline"/>
        <w:rPr>
          <w:rFonts w:ascii="Calibri" w:hAnsi="Calibri"/>
          <w:i/>
          <w:sz w:val="11"/>
          <w:szCs w:val="11"/>
          <w:u w:val="single"/>
        </w:rPr>
      </w:pPr>
      <w:r w:rsidRPr="00124056">
        <w:rPr>
          <w:rFonts w:ascii="Calibri" w:hAnsi="Calibri"/>
          <w:i/>
          <w:sz w:val="11"/>
          <w:szCs w:val="11"/>
          <w:u w:val="single"/>
        </w:rPr>
        <w:t xml:space="preserve">Uwaga: </w:t>
      </w:r>
    </w:p>
    <w:p w:rsidR="00305E45" w:rsidRPr="00124056" w:rsidRDefault="00305E45" w:rsidP="00305E45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jc w:val="both"/>
        <w:textAlignment w:val="baseline"/>
        <w:rPr>
          <w:rFonts w:ascii="Calibri" w:hAnsi="Calibri"/>
          <w:i/>
          <w:sz w:val="11"/>
          <w:szCs w:val="11"/>
        </w:rPr>
      </w:pPr>
      <w:r w:rsidRPr="00124056">
        <w:rPr>
          <w:rFonts w:ascii="Calibri" w:hAnsi="Calibri"/>
          <w:b/>
          <w:i/>
          <w:sz w:val="11"/>
          <w:szCs w:val="11"/>
        </w:rPr>
        <w:t xml:space="preserve">Wykonawcy wspólnie ubiegający się o udzielenie niniejszego zamówienia </w:t>
      </w:r>
      <w:r w:rsidRPr="00124056">
        <w:rPr>
          <w:rFonts w:ascii="Calibri" w:hAnsi="Calibri"/>
          <w:i/>
          <w:sz w:val="11"/>
          <w:szCs w:val="11"/>
        </w:rPr>
        <w:t xml:space="preserve">muszą wykazać, że warunek SIWZ spełnia przynajmniej jeden z Wykonawców na podstawie jednego zamówienia (umowy).  </w:t>
      </w:r>
    </w:p>
    <w:p w:rsidR="00305E45" w:rsidRPr="00124056" w:rsidRDefault="00305E45" w:rsidP="00305E45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jc w:val="both"/>
        <w:textAlignment w:val="baseline"/>
        <w:rPr>
          <w:rFonts w:ascii="Calibri" w:hAnsi="Calibri"/>
          <w:i/>
          <w:sz w:val="11"/>
          <w:szCs w:val="11"/>
        </w:rPr>
      </w:pPr>
      <w:r w:rsidRPr="00124056">
        <w:rPr>
          <w:rFonts w:ascii="Calibri" w:hAnsi="Calibri"/>
          <w:b/>
          <w:i/>
          <w:sz w:val="11"/>
          <w:szCs w:val="11"/>
        </w:rPr>
        <w:t xml:space="preserve">Wykonawca samodzielnie ubiegający się o udzielenie niniejszego zamówienia </w:t>
      </w:r>
      <w:r w:rsidRPr="00124056">
        <w:rPr>
          <w:rFonts w:ascii="Calibri" w:hAnsi="Calibri"/>
          <w:i/>
          <w:sz w:val="11"/>
          <w:szCs w:val="11"/>
        </w:rPr>
        <w:t xml:space="preserve">musi wykazać, że warunek spełnia na podstawie jednego zamówienia (umowy).  </w:t>
      </w:r>
    </w:p>
    <w:p w:rsidR="00305E45" w:rsidRPr="00124056" w:rsidRDefault="00305E45" w:rsidP="00305E45">
      <w:pPr>
        <w:pStyle w:val="Akapitzlist"/>
        <w:spacing w:after="0" w:line="240" w:lineRule="auto"/>
        <w:ind w:left="0"/>
        <w:jc w:val="both"/>
        <w:rPr>
          <w:rFonts w:cs="Calibri"/>
          <w:i/>
          <w:sz w:val="11"/>
          <w:szCs w:val="11"/>
        </w:rPr>
      </w:pPr>
    </w:p>
    <w:p w:rsidR="00305E45" w:rsidRPr="00124056" w:rsidRDefault="00305E45" w:rsidP="00305E45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426" w:hanging="284"/>
        <w:contextualSpacing w:val="0"/>
        <w:jc w:val="both"/>
        <w:rPr>
          <w:rFonts w:cs="Calibri"/>
          <w:i/>
          <w:sz w:val="11"/>
          <w:szCs w:val="11"/>
        </w:rPr>
      </w:pPr>
      <w:r w:rsidRPr="00124056">
        <w:rPr>
          <w:rFonts w:cs="Calibri"/>
          <w:i/>
          <w:sz w:val="11"/>
          <w:szCs w:val="11"/>
        </w:rPr>
        <w:t xml:space="preserve">dla </w:t>
      </w:r>
      <w:r w:rsidRPr="00124056">
        <w:rPr>
          <w:rFonts w:cs="Calibri"/>
          <w:b/>
          <w:i/>
          <w:sz w:val="11"/>
          <w:szCs w:val="11"/>
        </w:rPr>
        <w:t>Części 2.</w:t>
      </w:r>
      <w:r w:rsidRPr="00124056">
        <w:rPr>
          <w:rFonts w:cs="Calibri"/>
          <w:i/>
          <w:sz w:val="11"/>
          <w:szCs w:val="11"/>
        </w:rPr>
        <w:t xml:space="preserve"> </w:t>
      </w:r>
      <w:r w:rsidRPr="00124056">
        <w:rPr>
          <w:rFonts w:cs="Calibri"/>
          <w:b/>
          <w:i/>
          <w:sz w:val="11"/>
          <w:szCs w:val="11"/>
        </w:rPr>
        <w:t xml:space="preserve">Dostawa i wdrożenie systemów informatycznych oraz usług </w:t>
      </w:r>
      <w:r w:rsidRPr="00124056">
        <w:rPr>
          <w:rFonts w:cs="Calibri"/>
          <w:i/>
          <w:sz w:val="11"/>
          <w:szCs w:val="11"/>
        </w:rPr>
        <w:t xml:space="preserve">zamówienia: </w:t>
      </w:r>
      <w:r w:rsidRPr="00124056">
        <w:rPr>
          <w:rFonts w:cs="Calibri"/>
          <w:i/>
          <w:sz w:val="11"/>
          <w:szCs w:val="11"/>
          <w:u w:val="single"/>
        </w:rPr>
        <w:t>co najmniej dwa zmówienia</w:t>
      </w:r>
      <w:r w:rsidRPr="00124056">
        <w:rPr>
          <w:rFonts w:cs="Calibri"/>
          <w:i/>
          <w:sz w:val="11"/>
          <w:szCs w:val="11"/>
        </w:rPr>
        <w:t>, z których każde polegało na dostawie i wdrożeniu systemów informatycznych o wartości nie mniejszej niż 500.000,00 zł brutto każde, w tym co najmniej jedno obejmowało wdrożenie e-usług na 4. poziomie dojrzałości (pełna transakcyjność).</w:t>
      </w:r>
    </w:p>
    <w:p w:rsidR="00305E45" w:rsidRPr="00124056" w:rsidRDefault="00305E45" w:rsidP="00305E45">
      <w:pPr>
        <w:pStyle w:val="Akapitzlist"/>
        <w:spacing w:after="0" w:line="240" w:lineRule="auto"/>
        <w:ind w:left="426"/>
        <w:jc w:val="both"/>
        <w:rPr>
          <w:rFonts w:cs="Calibri"/>
          <w:i/>
          <w:strike/>
          <w:color w:val="FF0000"/>
          <w:sz w:val="11"/>
          <w:szCs w:val="11"/>
        </w:rPr>
      </w:pPr>
      <w:r w:rsidRPr="00124056">
        <w:rPr>
          <w:rFonts w:cs="Calibri"/>
          <w:i/>
          <w:sz w:val="11"/>
          <w:szCs w:val="11"/>
        </w:rPr>
        <w:t>Jeżeli wartość zamówienia została określona w walutach innych niż PLN Zamawiający przyjmuje średni kurs danej waluty opublikowany przez Narodowy Bank Polski w dniu zakończenia realizacji usługi – jeżeli w dniu zakończenia realizacji usługi Narodowy Bank Polski nie opublikował średniego kursu danej waluty, za podstawę przeliczenia przyjmuje się średni kurs waluty opublikowany pierwszego dnia po dniu zakończenia realizacji usługi, w którym zostanie on opublikowany</w:t>
      </w:r>
      <w:r w:rsidR="001B0EE2">
        <w:rPr>
          <w:rFonts w:cs="Calibri"/>
          <w:i/>
          <w:sz w:val="11"/>
          <w:szCs w:val="11"/>
        </w:rPr>
        <w:t>.</w:t>
      </w:r>
    </w:p>
    <w:p w:rsidR="00305E45" w:rsidRPr="00124056" w:rsidRDefault="00305E45" w:rsidP="00305E45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jc w:val="both"/>
        <w:textAlignment w:val="baseline"/>
        <w:rPr>
          <w:rFonts w:ascii="Calibri" w:hAnsi="Calibri"/>
          <w:i/>
          <w:sz w:val="11"/>
          <w:szCs w:val="11"/>
          <w:u w:val="single"/>
        </w:rPr>
      </w:pPr>
      <w:r w:rsidRPr="00124056">
        <w:rPr>
          <w:rFonts w:ascii="Calibri" w:hAnsi="Calibri"/>
          <w:i/>
          <w:sz w:val="11"/>
          <w:szCs w:val="11"/>
          <w:u w:val="single"/>
        </w:rPr>
        <w:t xml:space="preserve">Uwaga: </w:t>
      </w:r>
    </w:p>
    <w:p w:rsidR="00305E45" w:rsidRPr="00124056" w:rsidRDefault="00305E45" w:rsidP="00305E45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jc w:val="both"/>
        <w:textAlignment w:val="baseline"/>
        <w:rPr>
          <w:rFonts w:ascii="Calibri" w:hAnsi="Calibri"/>
          <w:i/>
          <w:sz w:val="11"/>
          <w:szCs w:val="11"/>
        </w:rPr>
      </w:pPr>
      <w:r w:rsidRPr="00124056">
        <w:rPr>
          <w:rFonts w:ascii="Calibri" w:hAnsi="Calibri"/>
          <w:b/>
          <w:i/>
          <w:sz w:val="11"/>
          <w:szCs w:val="11"/>
        </w:rPr>
        <w:t xml:space="preserve">Wykonawcy wspólnie ubiegający się o udzielenie niniejszego zamówienia </w:t>
      </w:r>
      <w:r w:rsidRPr="00124056">
        <w:rPr>
          <w:rFonts w:ascii="Calibri" w:hAnsi="Calibri"/>
          <w:i/>
          <w:sz w:val="11"/>
          <w:szCs w:val="11"/>
        </w:rPr>
        <w:t xml:space="preserve">muszą wykazać, że warunek spełnia przynajmniej jeden z Wykonawców na podstawie jednego zamówienia (umowy).  </w:t>
      </w:r>
    </w:p>
    <w:p w:rsidR="00305E45" w:rsidRPr="00124056" w:rsidRDefault="00305E45" w:rsidP="00305E45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jc w:val="both"/>
        <w:textAlignment w:val="baseline"/>
        <w:rPr>
          <w:rFonts w:ascii="Calibri" w:hAnsi="Calibri"/>
          <w:i/>
          <w:sz w:val="11"/>
          <w:szCs w:val="11"/>
        </w:rPr>
      </w:pPr>
      <w:r w:rsidRPr="00124056">
        <w:rPr>
          <w:rFonts w:ascii="Calibri" w:hAnsi="Calibri"/>
          <w:b/>
          <w:i/>
          <w:sz w:val="11"/>
          <w:szCs w:val="11"/>
        </w:rPr>
        <w:t xml:space="preserve">Wykonawca samodzielnie ubiegający się o udzielenie niniejszego zamówienia  </w:t>
      </w:r>
      <w:r w:rsidRPr="00124056">
        <w:rPr>
          <w:rFonts w:ascii="Calibri" w:hAnsi="Calibri"/>
          <w:i/>
          <w:sz w:val="11"/>
          <w:szCs w:val="11"/>
        </w:rPr>
        <w:t xml:space="preserve">musi wykazać, że warunek określony spełnia na podstawie jednego zamówienia (umowy).  </w:t>
      </w:r>
    </w:p>
    <w:p w:rsidR="00F74DEE" w:rsidRPr="00305E45" w:rsidRDefault="00BA18E6" w:rsidP="00F74DEE">
      <w:pPr>
        <w:jc w:val="both"/>
        <w:rPr>
          <w:rFonts w:ascii="Calibri" w:hAnsi="Calibri" w:cs="Calibri"/>
          <w:sz w:val="20"/>
        </w:rPr>
      </w:pPr>
      <w:r w:rsidRPr="00305E45">
        <w:rPr>
          <w:rFonts w:ascii="Calibri" w:hAnsi="Calibri" w:cs="Calibri"/>
          <w:sz w:val="20"/>
        </w:rPr>
        <w:t>Do wykazu należy dołączyć dokumenty potwierdzające, że usługa ta została wykonane należycie.</w:t>
      </w:r>
    </w:p>
    <w:p w:rsidR="00305E45" w:rsidRDefault="00305E45" w:rsidP="00652246">
      <w:pPr>
        <w:spacing w:line="276" w:lineRule="auto"/>
        <w:rPr>
          <w:rFonts w:ascii="Calibri" w:hAnsi="Calibri" w:cs="Calibri"/>
          <w:i/>
          <w:iCs/>
        </w:rPr>
      </w:pPr>
    </w:p>
    <w:p w:rsidR="00BA18E6" w:rsidRPr="00BD2CEC" w:rsidRDefault="00BA18E6" w:rsidP="00652246">
      <w:pPr>
        <w:spacing w:line="276" w:lineRule="auto"/>
        <w:rPr>
          <w:rFonts w:ascii="Calibri" w:hAnsi="Calibri" w:cs="Calibri"/>
          <w:i/>
          <w:iCs/>
        </w:rPr>
      </w:pPr>
      <w:r w:rsidRPr="00BD2CEC">
        <w:rPr>
          <w:rFonts w:ascii="Calibri" w:hAnsi="Calibri" w:cs="Calibri"/>
          <w:i/>
          <w:iCs/>
        </w:rPr>
        <w:t>Miejscowość ................................................................. dnia ........................................ r.</w:t>
      </w:r>
    </w:p>
    <w:p w:rsidR="00BA18E6" w:rsidRPr="00BD2CEC" w:rsidRDefault="00BA18E6" w:rsidP="00652246">
      <w:pPr>
        <w:spacing w:line="276" w:lineRule="auto"/>
        <w:rPr>
          <w:rFonts w:ascii="Calibri" w:hAnsi="Calibri" w:cs="Calibri"/>
        </w:rPr>
      </w:pPr>
    </w:p>
    <w:p w:rsidR="00BA18E6" w:rsidRPr="00BD2CEC" w:rsidRDefault="00BA18E6" w:rsidP="00652246">
      <w:pPr>
        <w:spacing w:before="0" w:after="0" w:line="240" w:lineRule="auto"/>
        <w:rPr>
          <w:rFonts w:ascii="Calibri" w:hAnsi="Calibri" w:cs="Calibri"/>
        </w:rPr>
      </w:pPr>
      <w:r w:rsidRPr="00BD2CEC">
        <w:rPr>
          <w:rFonts w:ascii="Calibri" w:hAnsi="Calibri" w:cs="Calibri"/>
        </w:rPr>
        <w:t xml:space="preserve">                                                         ...................................................................................</w:t>
      </w:r>
    </w:p>
    <w:p w:rsidR="00BA18E6" w:rsidRPr="00BD2CEC" w:rsidRDefault="00BA18E6" w:rsidP="00652246">
      <w:pPr>
        <w:spacing w:before="0" w:after="0" w:line="240" w:lineRule="auto"/>
        <w:rPr>
          <w:rFonts w:ascii="Calibri" w:hAnsi="Calibri" w:cs="Calibri"/>
          <w:i/>
          <w:sz w:val="16"/>
          <w:szCs w:val="16"/>
        </w:rPr>
      </w:pPr>
      <w:r w:rsidRPr="00BD2CEC">
        <w:rPr>
          <w:rFonts w:ascii="Calibri" w:hAnsi="Calibri" w:cs="Calibri"/>
          <w:sz w:val="16"/>
          <w:szCs w:val="16"/>
        </w:rPr>
        <w:t xml:space="preserve">                                                            </w:t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 xml:space="preserve">(pieczęć i podpis osoby uprawnionej do składania </w:t>
      </w:r>
    </w:p>
    <w:p w:rsidR="00BA18E6" w:rsidRPr="00BD2CEC" w:rsidRDefault="00BA18E6" w:rsidP="00652246">
      <w:pPr>
        <w:spacing w:before="0" w:after="0"/>
        <w:rPr>
          <w:rFonts w:ascii="Calibri" w:hAnsi="Calibri" w:cs="Calibri"/>
          <w:sz w:val="16"/>
          <w:szCs w:val="16"/>
        </w:rPr>
      </w:pPr>
      <w:r w:rsidRPr="00BD2CEC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</w:t>
      </w:r>
      <w:r w:rsidRPr="00BD2CEC">
        <w:rPr>
          <w:rFonts w:ascii="Calibri" w:hAnsi="Calibri" w:cs="Calibri"/>
          <w:i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ab/>
        <w:t>oświadczeń woli w imieniu wykonawcy)</w:t>
      </w:r>
    </w:p>
    <w:sectPr w:rsidR="00BA18E6" w:rsidRPr="00BD2CEC" w:rsidSect="00B62E6D">
      <w:headerReference w:type="default" r:id="rId7"/>
      <w:footerReference w:type="default" r:id="rId8"/>
      <w:pgSz w:w="11906" w:h="16838"/>
      <w:pgMar w:top="1276" w:right="1417" w:bottom="709" w:left="1417" w:header="284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D1" w:rsidRDefault="00AF3BD1" w:rsidP="001F6841">
      <w:pPr>
        <w:spacing w:before="0" w:after="0" w:line="240" w:lineRule="auto"/>
      </w:pPr>
      <w:r>
        <w:separator/>
      </w:r>
    </w:p>
  </w:endnote>
  <w:endnote w:type="continuationSeparator" w:id="0">
    <w:p w:rsidR="00AF3BD1" w:rsidRDefault="00AF3BD1" w:rsidP="001F68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9F" w:rsidRPr="001074C7" w:rsidRDefault="006F2A9F" w:rsidP="006F2A9F">
    <w:pPr>
      <w:pStyle w:val="Stopka"/>
      <w:pBdr>
        <w:top w:val="single" w:sz="4" w:space="1" w:color="999999"/>
      </w:pBdr>
      <w:spacing w:line="276" w:lineRule="auto"/>
      <w:jc w:val="right"/>
      <w:rPr>
        <w:rFonts w:ascii="Calibri" w:hAnsi="Calibri" w:cs="Calibri"/>
        <w:b/>
        <w:color w:val="000080"/>
        <w:sz w:val="20"/>
        <w:szCs w:val="20"/>
      </w:rPr>
    </w:pPr>
    <w:r>
      <w:rPr>
        <w:rStyle w:val="Numerstrony"/>
        <w:rFonts w:ascii="Calibri" w:hAnsi="Calibri" w:cs="Calibri"/>
        <w:sz w:val="20"/>
        <w:szCs w:val="20"/>
      </w:rPr>
      <w:t xml:space="preserve">str. </w:t>
    </w:r>
    <w:r w:rsidR="001213A2" w:rsidRPr="001074C7">
      <w:rPr>
        <w:rStyle w:val="Numerstrony"/>
        <w:rFonts w:ascii="Calibri" w:hAnsi="Calibri" w:cs="Calibri"/>
        <w:sz w:val="20"/>
        <w:szCs w:val="20"/>
      </w:rPr>
      <w:fldChar w:fldCharType="begin"/>
    </w:r>
    <w:r w:rsidRPr="001074C7">
      <w:rPr>
        <w:rStyle w:val="Numerstrony"/>
        <w:rFonts w:ascii="Calibri" w:hAnsi="Calibri" w:cs="Calibri"/>
        <w:sz w:val="20"/>
        <w:szCs w:val="20"/>
      </w:rPr>
      <w:instrText xml:space="preserve"> PAGE </w:instrText>
    </w:r>
    <w:r w:rsidR="001213A2" w:rsidRPr="001074C7">
      <w:rPr>
        <w:rStyle w:val="Numerstrony"/>
        <w:rFonts w:ascii="Calibri" w:hAnsi="Calibri" w:cs="Calibri"/>
        <w:sz w:val="20"/>
        <w:szCs w:val="20"/>
      </w:rPr>
      <w:fldChar w:fldCharType="separate"/>
    </w:r>
    <w:r w:rsidR="001B0EE2">
      <w:rPr>
        <w:rStyle w:val="Numerstrony"/>
        <w:rFonts w:ascii="Calibri" w:hAnsi="Calibri" w:cs="Calibri"/>
        <w:noProof/>
        <w:sz w:val="20"/>
        <w:szCs w:val="20"/>
      </w:rPr>
      <w:t>1</w:t>
    </w:r>
    <w:r w:rsidR="001213A2" w:rsidRPr="001074C7">
      <w:rPr>
        <w:rStyle w:val="Numerstrony"/>
        <w:rFonts w:ascii="Calibri" w:hAnsi="Calibri" w:cs="Calibri"/>
        <w:sz w:val="20"/>
        <w:szCs w:val="20"/>
      </w:rPr>
      <w:fldChar w:fldCharType="end"/>
    </w:r>
    <w:r>
      <w:rPr>
        <w:rStyle w:val="Numerstrony"/>
        <w:rFonts w:ascii="Calibri" w:hAnsi="Calibri" w:cs="Calibri"/>
        <w:sz w:val="20"/>
        <w:szCs w:val="20"/>
      </w:rPr>
      <w:t xml:space="preserve"> z </w:t>
    </w:r>
    <w:r w:rsidR="00F74DEE" w:rsidRPr="00F74DEE">
      <w:rPr>
        <w:sz w:val="20"/>
      </w:rPr>
      <w:t>1</w:t>
    </w:r>
  </w:p>
  <w:p w:rsidR="006F2A9F" w:rsidRPr="009D400E" w:rsidRDefault="006F2A9F" w:rsidP="006F2A9F">
    <w:pPr>
      <w:pStyle w:val="Stopka"/>
      <w:tabs>
        <w:tab w:val="clear" w:pos="4536"/>
        <w:tab w:val="center" w:pos="4820"/>
      </w:tabs>
      <w:spacing w:before="0"/>
      <w:jc w:val="center"/>
      <w:rPr>
        <w:rFonts w:ascii="Arial" w:hAnsi="Arial" w:cs="Arial"/>
        <w:sz w:val="14"/>
        <w:szCs w:val="14"/>
      </w:rPr>
    </w:pPr>
    <w:r w:rsidRPr="00F56CD8">
      <w:rPr>
        <w:rFonts w:ascii="Arial" w:hAnsi="Arial" w:cs="Arial"/>
        <w:b/>
        <w:color w:val="000080"/>
        <w:sz w:val="14"/>
        <w:szCs w:val="14"/>
      </w:rPr>
      <w:t>Projekt jest współfinansowany przez Unię Europejską w ramach</w:t>
    </w:r>
  </w:p>
  <w:p w:rsidR="006F2A9F" w:rsidRPr="00F56CD8" w:rsidRDefault="006F2A9F" w:rsidP="006F2A9F">
    <w:pPr>
      <w:pStyle w:val="Stopka"/>
      <w:spacing w:before="0" w:line="276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F56CD8">
      <w:rPr>
        <w:rFonts w:ascii="Arial" w:hAnsi="Arial" w:cs="Arial"/>
        <w:b/>
        <w:color w:val="000080"/>
        <w:sz w:val="14"/>
        <w:szCs w:val="14"/>
      </w:rPr>
      <w:t>Regionalnego Programu Op</w:t>
    </w:r>
    <w:r>
      <w:rPr>
        <w:rFonts w:ascii="Arial" w:hAnsi="Arial" w:cs="Arial"/>
        <w:b/>
        <w:color w:val="000080"/>
        <w:sz w:val="14"/>
        <w:szCs w:val="14"/>
      </w:rPr>
      <w:t>eracyjnego Województwa Śląskiego na lata 2014</w:t>
    </w:r>
    <w:r w:rsidRPr="00F56CD8">
      <w:rPr>
        <w:rFonts w:ascii="Arial" w:hAnsi="Arial" w:cs="Arial"/>
        <w:b/>
        <w:color w:val="000080"/>
        <w:sz w:val="14"/>
        <w:szCs w:val="14"/>
      </w:rPr>
      <w:t>-20</w:t>
    </w:r>
    <w:r>
      <w:rPr>
        <w:rFonts w:ascii="Arial" w:hAnsi="Arial" w:cs="Arial"/>
        <w:b/>
        <w:color w:val="000080"/>
        <w:sz w:val="14"/>
        <w:szCs w:val="14"/>
      </w:rPr>
      <w:t>20</w:t>
    </w:r>
  </w:p>
  <w:p w:rsidR="006F2A9F" w:rsidRPr="00247DD5" w:rsidRDefault="006F2A9F" w:rsidP="006F2A9F">
    <w:pPr>
      <w:pStyle w:val="Stopka"/>
      <w:spacing w:before="0" w:line="276" w:lineRule="auto"/>
      <w:jc w:val="center"/>
      <w:rPr>
        <w:rFonts w:ascii="Arial" w:hAnsi="Arial" w:cs="Arial"/>
        <w:sz w:val="12"/>
        <w:szCs w:val="12"/>
      </w:rPr>
    </w:pPr>
    <w:r w:rsidRPr="00D73FBE">
      <w:rPr>
        <w:rFonts w:ascii="Arial" w:hAnsi="Arial" w:cs="Arial"/>
        <w:sz w:val="12"/>
        <w:szCs w:val="12"/>
      </w:rPr>
      <w:t>Oś Priorytetowa II Cyfrowe Śląskie, Działanie 2.1 Wsparcie rozwoju cyfrowych usług publicznych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D1" w:rsidRDefault="00AF3BD1" w:rsidP="001F6841">
      <w:pPr>
        <w:spacing w:before="0" w:after="0" w:line="240" w:lineRule="auto"/>
      </w:pPr>
      <w:r>
        <w:separator/>
      </w:r>
    </w:p>
  </w:footnote>
  <w:footnote w:type="continuationSeparator" w:id="0">
    <w:p w:rsidR="00AF3BD1" w:rsidRDefault="00AF3BD1" w:rsidP="001F68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6D" w:rsidRDefault="001B0EE2" w:rsidP="00B62E6D">
    <w:pPr>
      <w:framePr w:w="9614" w:h="1361" w:hRule="exact" w:hSpace="181" w:wrap="auto" w:vAnchor="page" w:hAnchor="page" w:x="1102" w:y="518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jc w:val="center"/>
    </w:pPr>
    <w:r>
      <w:rPr>
        <w:noProof/>
        <w:color w:val="404040"/>
        <w:lang w:eastAsia="pl-PL"/>
      </w:rPr>
      <w:drawing>
        <wp:inline distT="0" distB="0" distL="0" distR="0">
          <wp:extent cx="5759450" cy="788670"/>
          <wp:effectExtent l="19050" t="0" r="0" b="0"/>
          <wp:docPr id="1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18E6" w:rsidRPr="007446F6" w:rsidRDefault="00BA18E6" w:rsidP="007446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3F3"/>
    <w:multiLevelType w:val="hybridMultilevel"/>
    <w:tmpl w:val="5FB40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B743F52"/>
    <w:lvl w:ilvl="0" w:tplc="77B00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D6556"/>
    <w:multiLevelType w:val="hybridMultilevel"/>
    <w:tmpl w:val="2D5EF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F7041"/>
    <w:multiLevelType w:val="hybridMultilevel"/>
    <w:tmpl w:val="064CD3C4"/>
    <w:lvl w:ilvl="0" w:tplc="4D307A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removePersonalInformation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06E3A"/>
    <w:rsid w:val="00002B0B"/>
    <w:rsid w:val="00042000"/>
    <w:rsid w:val="0009107A"/>
    <w:rsid w:val="00097DDB"/>
    <w:rsid w:val="000A4FA6"/>
    <w:rsid w:val="000D3D86"/>
    <w:rsid w:val="000F7CB2"/>
    <w:rsid w:val="001074C7"/>
    <w:rsid w:val="00120487"/>
    <w:rsid w:val="001213A2"/>
    <w:rsid w:val="00124056"/>
    <w:rsid w:val="00130AD3"/>
    <w:rsid w:val="001432F8"/>
    <w:rsid w:val="00160FE7"/>
    <w:rsid w:val="001B0EE2"/>
    <w:rsid w:val="001F6841"/>
    <w:rsid w:val="001F6D1B"/>
    <w:rsid w:val="002132C2"/>
    <w:rsid w:val="00247DD5"/>
    <w:rsid w:val="002602EC"/>
    <w:rsid w:val="00285CE2"/>
    <w:rsid w:val="00301146"/>
    <w:rsid w:val="00302C31"/>
    <w:rsid w:val="00305E45"/>
    <w:rsid w:val="0033052D"/>
    <w:rsid w:val="00373A23"/>
    <w:rsid w:val="00401423"/>
    <w:rsid w:val="00433744"/>
    <w:rsid w:val="0044477F"/>
    <w:rsid w:val="004505F6"/>
    <w:rsid w:val="00457FD9"/>
    <w:rsid w:val="00480E06"/>
    <w:rsid w:val="004B5C70"/>
    <w:rsid w:val="004B6417"/>
    <w:rsid w:val="004D53F6"/>
    <w:rsid w:val="005546C8"/>
    <w:rsid w:val="00555975"/>
    <w:rsid w:val="00585650"/>
    <w:rsid w:val="00613D4A"/>
    <w:rsid w:val="0062460F"/>
    <w:rsid w:val="00644838"/>
    <w:rsid w:val="00652246"/>
    <w:rsid w:val="00671709"/>
    <w:rsid w:val="00690DCC"/>
    <w:rsid w:val="00694F6C"/>
    <w:rsid w:val="006A1B45"/>
    <w:rsid w:val="006B692A"/>
    <w:rsid w:val="006C2CB4"/>
    <w:rsid w:val="006C3F0A"/>
    <w:rsid w:val="006D0CB4"/>
    <w:rsid w:val="006F2A9F"/>
    <w:rsid w:val="0071776A"/>
    <w:rsid w:val="00730343"/>
    <w:rsid w:val="00741CCE"/>
    <w:rsid w:val="007446F6"/>
    <w:rsid w:val="007E3193"/>
    <w:rsid w:val="007F249D"/>
    <w:rsid w:val="0080233A"/>
    <w:rsid w:val="00806E3A"/>
    <w:rsid w:val="008404E4"/>
    <w:rsid w:val="0087675C"/>
    <w:rsid w:val="008835A7"/>
    <w:rsid w:val="00896528"/>
    <w:rsid w:val="008B61EE"/>
    <w:rsid w:val="008C606B"/>
    <w:rsid w:val="00910242"/>
    <w:rsid w:val="00936D4D"/>
    <w:rsid w:val="00A66100"/>
    <w:rsid w:val="00AF0E4D"/>
    <w:rsid w:val="00AF3BD1"/>
    <w:rsid w:val="00B137A6"/>
    <w:rsid w:val="00B26C53"/>
    <w:rsid w:val="00B62E6D"/>
    <w:rsid w:val="00BA18E6"/>
    <w:rsid w:val="00BC1511"/>
    <w:rsid w:val="00BD2CEC"/>
    <w:rsid w:val="00BD4B0F"/>
    <w:rsid w:val="00BE24E9"/>
    <w:rsid w:val="00BE5CF7"/>
    <w:rsid w:val="00C1690C"/>
    <w:rsid w:val="00C57DE7"/>
    <w:rsid w:val="00C75E48"/>
    <w:rsid w:val="00D36D3D"/>
    <w:rsid w:val="00D36D67"/>
    <w:rsid w:val="00D46439"/>
    <w:rsid w:val="00D5345E"/>
    <w:rsid w:val="00D95A83"/>
    <w:rsid w:val="00D97346"/>
    <w:rsid w:val="00DA675E"/>
    <w:rsid w:val="00DD3F1C"/>
    <w:rsid w:val="00E46458"/>
    <w:rsid w:val="00E87261"/>
    <w:rsid w:val="00EC6335"/>
    <w:rsid w:val="00F03A96"/>
    <w:rsid w:val="00F56CD8"/>
    <w:rsid w:val="00F74DEE"/>
    <w:rsid w:val="00F95B0F"/>
    <w:rsid w:val="00FA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3A"/>
    <w:pPr>
      <w:spacing w:before="120" w:after="120" w:line="259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6E3A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80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6E3A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1F6841"/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aliases w:val="L1,List Paragraph,Akapit z listą5,Akapit z listą BS,Numerowanie"/>
    <w:basedOn w:val="Normalny"/>
    <w:link w:val="AkapitzlistZnak"/>
    <w:uiPriority w:val="34"/>
    <w:qFormat/>
    <w:rsid w:val="001F6841"/>
    <w:pPr>
      <w:spacing w:before="0" w:after="160"/>
      <w:ind w:left="720"/>
      <w:contextualSpacing/>
    </w:pPr>
    <w:rPr>
      <w:rFonts w:ascii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446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46F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446F6"/>
    <w:rPr>
      <w:rFonts w:cs="Times New Roman"/>
    </w:rPr>
  </w:style>
  <w:style w:type="character" w:customStyle="1" w:styleId="AkapitzlistZnak">
    <w:name w:val="Akapit z listą Znak"/>
    <w:aliases w:val="L1 Znak,List Paragraph Znak,Akapit z listą5 Znak,Akapit z listą BS Znak,Numerowanie Znak"/>
    <w:link w:val="Akapitzlist"/>
    <w:uiPriority w:val="34"/>
    <w:qFormat/>
    <w:locked/>
    <w:rsid w:val="006F2A9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3576</Characters>
  <Application>Microsoft Office Word</Application>
  <DocSecurity>4</DocSecurity>
  <Lines>29</Lines>
  <Paragraphs>8</Paragraphs>
  <ScaleCrop>false</ScaleCrop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2017-08-24T11:45:00Z</dcterms:created>
  <dcterms:modified xsi:type="dcterms:W3CDTF">2017-08-24T11:45:00Z</dcterms:modified>
</cp:coreProperties>
</file>