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38" w:rsidRPr="00BE5067" w:rsidRDefault="007A2138" w:rsidP="007A2138">
      <w:pPr>
        <w:ind w:firstLine="6521"/>
        <w:jc w:val="both"/>
        <w:rPr>
          <w:rFonts w:ascii="Arial" w:hAnsi="Arial" w:cs="Arial"/>
          <w:sz w:val="20"/>
          <w:szCs w:val="20"/>
        </w:rPr>
      </w:pPr>
      <w:r w:rsidRPr="00BE5067">
        <w:rPr>
          <w:rFonts w:ascii="Arial" w:hAnsi="Arial" w:cs="Arial"/>
          <w:sz w:val="20"/>
          <w:szCs w:val="20"/>
        </w:rPr>
        <w:t xml:space="preserve">Bojszowy, </w:t>
      </w:r>
      <w:r w:rsidR="00C304E5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</w:t>
      </w:r>
      <w:r w:rsidR="00C304E5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.202</w:t>
      </w:r>
      <w:r w:rsidR="009A54B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</w:t>
      </w:r>
      <w:r w:rsidRPr="00BE5067">
        <w:rPr>
          <w:rFonts w:ascii="Arial" w:hAnsi="Arial" w:cs="Arial"/>
          <w:sz w:val="20"/>
          <w:szCs w:val="20"/>
        </w:rPr>
        <w:t xml:space="preserve">. </w:t>
      </w:r>
    </w:p>
    <w:p w:rsidR="007A2138" w:rsidRPr="00BE5067" w:rsidRDefault="007A2138" w:rsidP="007A213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BE5067">
        <w:rPr>
          <w:rFonts w:ascii="Arial" w:hAnsi="Arial" w:cs="Arial"/>
          <w:sz w:val="20"/>
          <w:szCs w:val="20"/>
        </w:rPr>
        <w:t>RAN.6220</w:t>
      </w:r>
      <w:r>
        <w:rPr>
          <w:rFonts w:ascii="Arial" w:hAnsi="Arial" w:cs="Arial"/>
          <w:sz w:val="20"/>
          <w:szCs w:val="20"/>
        </w:rPr>
        <w:t>.</w:t>
      </w:r>
      <w:r w:rsidR="00F8586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F85860">
        <w:rPr>
          <w:rFonts w:ascii="Arial" w:hAnsi="Arial" w:cs="Arial"/>
          <w:sz w:val="20"/>
          <w:szCs w:val="20"/>
        </w:rPr>
        <w:t>3.MAK</w:t>
      </w:r>
    </w:p>
    <w:bookmarkEnd w:id="0"/>
    <w:p w:rsidR="00F85860" w:rsidRDefault="00F85860" w:rsidP="007A2138">
      <w:pPr>
        <w:jc w:val="center"/>
        <w:rPr>
          <w:rFonts w:ascii="Arial" w:hAnsi="Arial" w:cs="Arial"/>
          <w:b/>
          <w:sz w:val="20"/>
          <w:szCs w:val="20"/>
        </w:rPr>
      </w:pPr>
    </w:p>
    <w:p w:rsidR="005B36B5" w:rsidRDefault="005B36B5" w:rsidP="003D5C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2138" w:rsidRPr="00BE5067" w:rsidRDefault="00F85860" w:rsidP="003D5C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D542A0" w:rsidRDefault="00D542A0" w:rsidP="00D542A0">
      <w:pPr>
        <w:jc w:val="both"/>
        <w:rPr>
          <w:rFonts w:ascii="Arial" w:hAnsi="Arial" w:cs="Arial"/>
          <w:sz w:val="20"/>
          <w:szCs w:val="20"/>
        </w:rPr>
      </w:pPr>
    </w:p>
    <w:p w:rsidR="007A2138" w:rsidRDefault="007A2138" w:rsidP="007A213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Hlk47075425"/>
      <w:r w:rsidRPr="00BE5067">
        <w:rPr>
          <w:rFonts w:ascii="Arial" w:hAnsi="Arial" w:cs="Arial"/>
          <w:sz w:val="20"/>
          <w:szCs w:val="20"/>
        </w:rPr>
        <w:t xml:space="preserve">Na podstawie </w:t>
      </w:r>
      <w:r w:rsidR="00F85860">
        <w:rPr>
          <w:rFonts w:ascii="Arial" w:hAnsi="Arial" w:cs="Arial"/>
          <w:sz w:val="20"/>
          <w:szCs w:val="20"/>
        </w:rPr>
        <w:t>art. 49</w:t>
      </w:r>
      <w:r w:rsidR="006854F3">
        <w:rPr>
          <w:rFonts w:ascii="Arial" w:hAnsi="Arial" w:cs="Arial"/>
          <w:sz w:val="20"/>
          <w:szCs w:val="20"/>
        </w:rPr>
        <w:t xml:space="preserve"> § 1</w:t>
      </w:r>
      <w:r w:rsidR="00F85860">
        <w:rPr>
          <w:rFonts w:ascii="Arial" w:hAnsi="Arial" w:cs="Arial"/>
          <w:sz w:val="20"/>
          <w:szCs w:val="20"/>
        </w:rPr>
        <w:t xml:space="preserve"> </w:t>
      </w:r>
      <w:r w:rsidR="00AB45B6">
        <w:rPr>
          <w:rFonts w:ascii="Arial" w:hAnsi="Arial" w:cs="Arial"/>
          <w:sz w:val="20"/>
          <w:szCs w:val="20"/>
        </w:rPr>
        <w:t>ustawy</w:t>
      </w:r>
      <w:r w:rsidR="00B75BD8">
        <w:rPr>
          <w:rFonts w:ascii="Arial" w:hAnsi="Arial" w:cs="Arial"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sz w:val="20"/>
          <w:szCs w:val="20"/>
        </w:rPr>
        <w:t>z dnia 14 czerwca 1960</w:t>
      </w:r>
      <w:r w:rsidR="004A495C">
        <w:rPr>
          <w:rFonts w:ascii="Arial" w:hAnsi="Arial" w:cs="Arial"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sz w:val="20"/>
          <w:szCs w:val="20"/>
        </w:rPr>
        <w:t>r. Kodeks Postępowania Administracyjnego (</w:t>
      </w:r>
      <w:r w:rsidR="00B75BD8" w:rsidRPr="00BE5067">
        <w:rPr>
          <w:rFonts w:ascii="Arial" w:hAnsi="Arial" w:cs="Arial"/>
          <w:i/>
          <w:sz w:val="20"/>
          <w:szCs w:val="20"/>
        </w:rPr>
        <w:t>Dz. U. z 20</w:t>
      </w:r>
      <w:r w:rsidR="00B75BD8">
        <w:rPr>
          <w:rFonts w:ascii="Arial" w:hAnsi="Arial" w:cs="Arial"/>
          <w:i/>
          <w:sz w:val="20"/>
          <w:szCs w:val="20"/>
        </w:rPr>
        <w:t>2</w:t>
      </w:r>
      <w:r w:rsidR="00195FFF">
        <w:rPr>
          <w:rFonts w:ascii="Arial" w:hAnsi="Arial" w:cs="Arial"/>
          <w:i/>
          <w:sz w:val="20"/>
          <w:szCs w:val="20"/>
        </w:rPr>
        <w:t>4</w:t>
      </w:r>
      <w:r w:rsidR="00B75BD8">
        <w:rPr>
          <w:rFonts w:ascii="Arial" w:hAnsi="Arial" w:cs="Arial"/>
          <w:i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i/>
          <w:sz w:val="20"/>
          <w:szCs w:val="20"/>
        </w:rPr>
        <w:t>r. poz.</w:t>
      </w:r>
      <w:r w:rsidR="00195FFF">
        <w:rPr>
          <w:rFonts w:ascii="Arial" w:hAnsi="Arial" w:cs="Arial"/>
          <w:i/>
          <w:sz w:val="20"/>
          <w:szCs w:val="20"/>
        </w:rPr>
        <w:t>572</w:t>
      </w:r>
      <w:r w:rsidR="00B75BD8" w:rsidRPr="00BE5067">
        <w:rPr>
          <w:rFonts w:ascii="Arial" w:hAnsi="Arial" w:cs="Arial"/>
          <w:sz w:val="20"/>
          <w:szCs w:val="20"/>
        </w:rPr>
        <w:t xml:space="preserve">) </w:t>
      </w:r>
      <w:r w:rsidR="00B75BD8">
        <w:rPr>
          <w:rFonts w:ascii="Arial" w:hAnsi="Arial" w:cs="Arial"/>
          <w:sz w:val="20"/>
          <w:szCs w:val="20"/>
        </w:rPr>
        <w:t>w związku z art. 7</w:t>
      </w:r>
      <w:r w:rsidR="00AB45B6">
        <w:rPr>
          <w:rFonts w:ascii="Arial" w:hAnsi="Arial" w:cs="Arial"/>
          <w:sz w:val="20"/>
          <w:szCs w:val="20"/>
        </w:rPr>
        <w:t>4</w:t>
      </w:r>
      <w:r w:rsidR="00B75BD8">
        <w:rPr>
          <w:rFonts w:ascii="Arial" w:hAnsi="Arial" w:cs="Arial"/>
          <w:sz w:val="20"/>
          <w:szCs w:val="20"/>
        </w:rPr>
        <w:t xml:space="preserve"> ust. </w:t>
      </w:r>
      <w:r w:rsidR="00AB45B6">
        <w:rPr>
          <w:rFonts w:ascii="Arial" w:hAnsi="Arial" w:cs="Arial"/>
          <w:sz w:val="20"/>
          <w:szCs w:val="20"/>
        </w:rPr>
        <w:t>3</w:t>
      </w:r>
      <w:r w:rsidR="00D16EF5">
        <w:rPr>
          <w:rFonts w:ascii="Arial" w:hAnsi="Arial" w:cs="Arial"/>
          <w:sz w:val="20"/>
          <w:szCs w:val="20"/>
        </w:rPr>
        <w:t xml:space="preserve"> i art. 77</w:t>
      </w:r>
      <w:r w:rsidR="00AB45B6">
        <w:rPr>
          <w:rFonts w:ascii="Arial" w:hAnsi="Arial" w:cs="Arial"/>
          <w:sz w:val="20"/>
          <w:szCs w:val="20"/>
        </w:rPr>
        <w:t xml:space="preserve"> </w:t>
      </w:r>
      <w:r w:rsidRPr="00BE5067">
        <w:rPr>
          <w:rFonts w:ascii="Arial" w:hAnsi="Arial" w:cs="Arial"/>
          <w:sz w:val="20"/>
          <w:szCs w:val="20"/>
        </w:rPr>
        <w:t xml:space="preserve">ustawy </w:t>
      </w:r>
      <w:r w:rsidR="005C7616">
        <w:rPr>
          <w:rFonts w:ascii="Arial" w:hAnsi="Arial" w:cs="Arial"/>
          <w:sz w:val="20"/>
          <w:szCs w:val="20"/>
        </w:rPr>
        <w:br/>
      </w:r>
      <w:r w:rsidRPr="00BE5067">
        <w:rPr>
          <w:rFonts w:ascii="Arial" w:hAnsi="Arial" w:cs="Arial"/>
          <w:sz w:val="20"/>
          <w:szCs w:val="20"/>
        </w:rPr>
        <w:t>z dnia 3 października 2008 r</w:t>
      </w:r>
      <w:r>
        <w:rPr>
          <w:rFonts w:ascii="Arial" w:hAnsi="Arial" w:cs="Arial"/>
          <w:sz w:val="20"/>
          <w:szCs w:val="20"/>
        </w:rPr>
        <w:t>.</w:t>
      </w:r>
      <w:r w:rsidRPr="00BE5067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ocenach oddziaływania na środowisko (</w:t>
      </w:r>
      <w:r w:rsidRPr="00BE5067">
        <w:rPr>
          <w:rFonts w:ascii="Arial" w:hAnsi="Arial" w:cs="Arial"/>
          <w:i/>
          <w:sz w:val="20"/>
          <w:szCs w:val="20"/>
        </w:rPr>
        <w:t>Dz. U. z 20</w:t>
      </w:r>
      <w:r>
        <w:rPr>
          <w:rFonts w:ascii="Arial" w:hAnsi="Arial" w:cs="Arial"/>
          <w:i/>
          <w:sz w:val="20"/>
          <w:szCs w:val="20"/>
        </w:rPr>
        <w:t>2</w:t>
      </w:r>
      <w:r w:rsidR="00AB45B6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r.</w:t>
      </w:r>
      <w:r w:rsidRPr="00BE5067">
        <w:rPr>
          <w:rFonts w:ascii="Arial" w:hAnsi="Arial" w:cs="Arial"/>
          <w:i/>
          <w:sz w:val="20"/>
          <w:szCs w:val="20"/>
        </w:rPr>
        <w:t xml:space="preserve"> poz. </w:t>
      </w:r>
      <w:r w:rsidR="00194BFB">
        <w:rPr>
          <w:rFonts w:ascii="Arial" w:hAnsi="Arial" w:cs="Arial"/>
          <w:i/>
          <w:sz w:val="20"/>
          <w:szCs w:val="20"/>
        </w:rPr>
        <w:t>10</w:t>
      </w:r>
      <w:r w:rsidR="00AB45B6">
        <w:rPr>
          <w:rFonts w:ascii="Arial" w:hAnsi="Arial" w:cs="Arial"/>
          <w:i/>
          <w:sz w:val="20"/>
          <w:szCs w:val="20"/>
        </w:rPr>
        <w:t>94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z późn.</w:t>
      </w:r>
      <w:r w:rsidR="00075DBA">
        <w:rPr>
          <w:rFonts w:ascii="Arial" w:hAnsi="Arial" w:cs="Arial"/>
          <w:i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zm.</w:t>
      </w:r>
      <w:r w:rsidRPr="00BE5067">
        <w:rPr>
          <w:rFonts w:ascii="Arial" w:hAnsi="Arial" w:cs="Arial"/>
          <w:sz w:val="20"/>
          <w:szCs w:val="20"/>
        </w:rPr>
        <w:t xml:space="preserve">), </w:t>
      </w:r>
      <w:bookmarkEnd w:id="1"/>
      <w:r w:rsidR="00AB45B6">
        <w:rPr>
          <w:rFonts w:ascii="Arial" w:hAnsi="Arial" w:cs="Arial"/>
          <w:sz w:val="20"/>
          <w:szCs w:val="20"/>
        </w:rPr>
        <w:t>Wójt Gminy Bojszowy</w:t>
      </w:r>
    </w:p>
    <w:p w:rsidR="007A2138" w:rsidRDefault="00AB45B6" w:rsidP="000C538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A2138" w:rsidRPr="00BE5067">
        <w:rPr>
          <w:rFonts w:ascii="Arial" w:hAnsi="Arial" w:cs="Arial"/>
          <w:b/>
          <w:sz w:val="20"/>
          <w:szCs w:val="20"/>
        </w:rPr>
        <w:t>awiadamia</w:t>
      </w:r>
      <w:r>
        <w:rPr>
          <w:rFonts w:ascii="Arial" w:hAnsi="Arial" w:cs="Arial"/>
          <w:b/>
          <w:sz w:val="20"/>
          <w:szCs w:val="20"/>
        </w:rPr>
        <w:t xml:space="preserve"> strony postępowania</w:t>
      </w:r>
      <w:r w:rsidR="002801CF">
        <w:rPr>
          <w:rFonts w:ascii="Arial" w:hAnsi="Arial" w:cs="Arial"/>
          <w:b/>
          <w:sz w:val="20"/>
          <w:szCs w:val="20"/>
        </w:rPr>
        <w:t>, że:</w:t>
      </w:r>
    </w:p>
    <w:p w:rsidR="002801CF" w:rsidRPr="00BE5067" w:rsidRDefault="002801CF" w:rsidP="002801CF">
      <w:pPr>
        <w:rPr>
          <w:rFonts w:ascii="Arial" w:hAnsi="Arial" w:cs="Arial"/>
          <w:b/>
          <w:sz w:val="20"/>
          <w:szCs w:val="20"/>
        </w:rPr>
      </w:pPr>
    </w:p>
    <w:p w:rsidR="005B36B5" w:rsidRDefault="002801CF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pełnomocnik inwestora pismem z dnia </w:t>
      </w:r>
      <w:r w:rsidR="00C304E5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="00C304E5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.2024 r. przekazał do organu uzupełnienie informacji zawartych w raporcie oddziaływania na środowisko dla </w:t>
      </w:r>
      <w:r w:rsidR="00D16EF5">
        <w:rPr>
          <w:rFonts w:ascii="Arial" w:hAnsi="Arial" w:cs="Arial"/>
          <w:sz w:val="20"/>
          <w:szCs w:val="20"/>
        </w:rPr>
        <w:t xml:space="preserve">przedsięwzięcia </w:t>
      </w:r>
      <w:r w:rsidR="00AB45B6">
        <w:rPr>
          <w:rFonts w:ascii="Arial" w:hAnsi="Arial" w:cs="Arial"/>
          <w:sz w:val="20"/>
          <w:szCs w:val="20"/>
        </w:rPr>
        <w:t xml:space="preserve">pod nazwą: </w:t>
      </w:r>
      <w:r w:rsidR="007A2138" w:rsidRPr="00BE5067">
        <w:rPr>
          <w:rFonts w:ascii="Arial" w:hAnsi="Arial" w:cs="Arial"/>
          <w:b/>
          <w:sz w:val="20"/>
          <w:szCs w:val="20"/>
        </w:rPr>
        <w:t>„</w:t>
      </w:r>
      <w:r w:rsidR="00B75BD8">
        <w:rPr>
          <w:rFonts w:ascii="Arial" w:hAnsi="Arial" w:cs="Arial"/>
          <w:b/>
          <w:sz w:val="20"/>
          <w:szCs w:val="20"/>
        </w:rPr>
        <w:t>Odtworzenie zbiornika wodnego „Stawy Jedlina” poprzez wydobycie kopaliny ze złoża Jedlina oraz przeprowadzenie prac rekultywacyjnych w kierunk</w:t>
      </w:r>
      <w:r w:rsidR="0082697F">
        <w:rPr>
          <w:rFonts w:ascii="Arial" w:hAnsi="Arial" w:cs="Arial"/>
          <w:b/>
          <w:sz w:val="20"/>
          <w:szCs w:val="20"/>
        </w:rPr>
        <w:t>u</w:t>
      </w:r>
      <w:r w:rsidR="00B75BD8">
        <w:rPr>
          <w:rFonts w:ascii="Arial" w:hAnsi="Arial" w:cs="Arial"/>
          <w:b/>
          <w:sz w:val="20"/>
          <w:szCs w:val="20"/>
        </w:rPr>
        <w:t xml:space="preserve"> ekosystemów wodno-błotnych”</w:t>
      </w:r>
      <w:r w:rsidR="003D5CCB">
        <w:rPr>
          <w:rFonts w:ascii="Arial" w:hAnsi="Arial" w:cs="Arial"/>
          <w:b/>
          <w:sz w:val="20"/>
          <w:szCs w:val="20"/>
        </w:rPr>
        <w:t>.</w:t>
      </w:r>
      <w:r w:rsidR="00AB45B6">
        <w:rPr>
          <w:rFonts w:ascii="Arial" w:hAnsi="Arial" w:cs="Arial"/>
          <w:b/>
          <w:sz w:val="20"/>
          <w:szCs w:val="20"/>
        </w:rPr>
        <w:t xml:space="preserve"> </w:t>
      </w:r>
      <w:r w:rsidR="003D5CCB" w:rsidRPr="003D5CCB">
        <w:rPr>
          <w:rFonts w:ascii="Arial" w:hAnsi="Arial" w:cs="Arial"/>
          <w:bCs/>
          <w:sz w:val="20"/>
          <w:szCs w:val="20"/>
        </w:rPr>
        <w:t xml:space="preserve">Inwestycja planowana jest na działce </w:t>
      </w:r>
      <w:r>
        <w:rPr>
          <w:rFonts w:ascii="Arial" w:hAnsi="Arial" w:cs="Arial"/>
          <w:bCs/>
          <w:sz w:val="20"/>
          <w:szCs w:val="20"/>
        </w:rPr>
        <w:t>1524/</w:t>
      </w:r>
      <w:r w:rsidR="003D5CCB" w:rsidRPr="003D5CCB">
        <w:rPr>
          <w:rFonts w:ascii="Arial" w:hAnsi="Arial" w:cs="Arial"/>
          <w:bCs/>
          <w:sz w:val="20"/>
          <w:szCs w:val="20"/>
        </w:rPr>
        <w:t>27</w:t>
      </w:r>
      <w:r>
        <w:rPr>
          <w:rFonts w:ascii="Arial" w:hAnsi="Arial" w:cs="Arial"/>
          <w:bCs/>
          <w:sz w:val="20"/>
          <w:szCs w:val="20"/>
        </w:rPr>
        <w:t xml:space="preserve"> (dawniej 27)</w:t>
      </w:r>
      <w:r w:rsidR="003D5CCB">
        <w:rPr>
          <w:rFonts w:ascii="Arial" w:hAnsi="Arial" w:cs="Arial"/>
          <w:bCs/>
          <w:sz w:val="20"/>
          <w:szCs w:val="20"/>
        </w:rPr>
        <w:t xml:space="preserve"> położonej w Bojszowach, obręb Jedlina, arkusz mapy 3</w:t>
      </w:r>
      <w:r w:rsidR="00D16EF5">
        <w:rPr>
          <w:rFonts w:ascii="Arial" w:hAnsi="Arial" w:cs="Arial"/>
          <w:bCs/>
          <w:sz w:val="20"/>
          <w:szCs w:val="20"/>
        </w:rPr>
        <w:t xml:space="preserve">, którego inwestorem jest firma EUROTRANS Sp. z o.o. ul. </w:t>
      </w:r>
      <w:proofErr w:type="spellStart"/>
      <w:r w:rsidR="00D16EF5">
        <w:rPr>
          <w:rFonts w:ascii="Arial" w:hAnsi="Arial" w:cs="Arial"/>
          <w:bCs/>
          <w:sz w:val="20"/>
          <w:szCs w:val="20"/>
        </w:rPr>
        <w:t>Binczarowa</w:t>
      </w:r>
      <w:proofErr w:type="spellEnd"/>
      <w:r w:rsidR="00D16EF5">
        <w:rPr>
          <w:rFonts w:ascii="Arial" w:hAnsi="Arial" w:cs="Arial"/>
          <w:bCs/>
          <w:sz w:val="20"/>
          <w:szCs w:val="20"/>
        </w:rPr>
        <w:t xml:space="preserve"> 290, 33-332 Florynka działająca przez Pełnomocnika Pana Roberta Kowalskiego reprezentującego Biuro Projektów ekologicznych „</w:t>
      </w:r>
      <w:proofErr w:type="spellStart"/>
      <w:r w:rsidR="00D16EF5">
        <w:rPr>
          <w:rFonts w:ascii="Arial" w:hAnsi="Arial" w:cs="Arial"/>
          <w:bCs/>
          <w:sz w:val="20"/>
          <w:szCs w:val="20"/>
        </w:rPr>
        <w:t>EkoProjekt</w:t>
      </w:r>
      <w:proofErr w:type="spellEnd"/>
      <w:r w:rsidR="00D16EF5">
        <w:rPr>
          <w:rFonts w:ascii="Arial" w:hAnsi="Arial" w:cs="Arial"/>
          <w:bCs/>
          <w:sz w:val="20"/>
          <w:szCs w:val="20"/>
        </w:rPr>
        <w:t>” ul. Łódzka 56, 97-300 Piotrków Trybunalski.</w:t>
      </w:r>
    </w:p>
    <w:p w:rsidR="00AB45B6" w:rsidRDefault="00AB45B6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B45B6" w:rsidRDefault="00AB45B6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 </w:t>
      </w:r>
      <w:r w:rsidR="002801CF">
        <w:rPr>
          <w:rFonts w:ascii="Arial" w:hAnsi="Arial" w:cs="Arial"/>
          <w:bCs/>
          <w:sz w:val="20"/>
          <w:szCs w:val="20"/>
        </w:rPr>
        <w:t>aktami sprawy można</w:t>
      </w:r>
      <w:r>
        <w:rPr>
          <w:rFonts w:ascii="Arial" w:hAnsi="Arial" w:cs="Arial"/>
          <w:bCs/>
          <w:sz w:val="20"/>
          <w:szCs w:val="20"/>
        </w:rPr>
        <w:t xml:space="preserve"> zapoznać się w Urzędzie Gminy Bojszowy ul. Gaikowa 35, 43-220 Bojszowy w godzinach pracy urzędu po wcześniejszym kontakcie telefonicznym pod nr 32 783 46 71 lu</w:t>
      </w:r>
      <w:r w:rsidR="002801CF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C5388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32 783 46 72. </w:t>
      </w:r>
    </w:p>
    <w:p w:rsidR="00AB45B6" w:rsidRDefault="00AB45B6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B45B6" w:rsidRDefault="00AB45B6" w:rsidP="00AB45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Doręczenie uważa się za dokonane po upływie 14 dni od dnia, w którym nastąpiło publiczne obwieszczenie. </w:t>
      </w:r>
      <w:r w:rsidR="00D71775">
        <w:rPr>
          <w:rFonts w:ascii="Arial" w:hAnsi="Arial" w:cs="Arial"/>
          <w:bCs/>
          <w:sz w:val="20"/>
          <w:szCs w:val="20"/>
        </w:rPr>
        <w:t xml:space="preserve">Niniejsze obwieszczenie zostaje podane stronom do wiadomości w dniu </w:t>
      </w:r>
      <w:r w:rsidR="00D25C92">
        <w:rPr>
          <w:rFonts w:ascii="Arial" w:hAnsi="Arial" w:cs="Arial"/>
          <w:bCs/>
          <w:sz w:val="20"/>
          <w:szCs w:val="20"/>
        </w:rPr>
        <w:t>29</w:t>
      </w:r>
      <w:r w:rsidR="00D71775">
        <w:rPr>
          <w:rFonts w:ascii="Arial" w:hAnsi="Arial" w:cs="Arial"/>
          <w:bCs/>
          <w:sz w:val="20"/>
          <w:szCs w:val="20"/>
        </w:rPr>
        <w:t>.</w:t>
      </w:r>
      <w:r w:rsidR="00D25C92">
        <w:rPr>
          <w:rFonts w:ascii="Arial" w:hAnsi="Arial" w:cs="Arial"/>
          <w:bCs/>
          <w:sz w:val="20"/>
          <w:szCs w:val="20"/>
        </w:rPr>
        <w:t>04</w:t>
      </w:r>
      <w:r w:rsidR="00D71775">
        <w:rPr>
          <w:rFonts w:ascii="Arial" w:hAnsi="Arial" w:cs="Arial"/>
          <w:bCs/>
          <w:sz w:val="20"/>
          <w:szCs w:val="20"/>
        </w:rPr>
        <w:t>.202</w:t>
      </w:r>
      <w:r w:rsidR="002801CF">
        <w:rPr>
          <w:rFonts w:ascii="Arial" w:hAnsi="Arial" w:cs="Arial"/>
          <w:bCs/>
          <w:sz w:val="20"/>
          <w:szCs w:val="20"/>
        </w:rPr>
        <w:t>4</w:t>
      </w:r>
      <w:r w:rsidR="00D71775">
        <w:rPr>
          <w:rFonts w:ascii="Arial" w:hAnsi="Arial" w:cs="Arial"/>
          <w:bCs/>
          <w:sz w:val="20"/>
          <w:szCs w:val="20"/>
        </w:rPr>
        <w:t xml:space="preserve"> r. poprzez zamieszczenie </w:t>
      </w:r>
      <w:r w:rsidR="002801CF">
        <w:rPr>
          <w:rFonts w:ascii="Arial" w:hAnsi="Arial" w:cs="Arial"/>
          <w:bCs/>
          <w:sz w:val="20"/>
          <w:szCs w:val="20"/>
        </w:rPr>
        <w:t>w</w:t>
      </w:r>
      <w:r w:rsidR="00D71775">
        <w:rPr>
          <w:rFonts w:ascii="Arial" w:hAnsi="Arial" w:cs="Arial"/>
          <w:bCs/>
          <w:sz w:val="20"/>
          <w:szCs w:val="20"/>
        </w:rPr>
        <w:t xml:space="preserve"> Biuletyn</w:t>
      </w:r>
      <w:r w:rsidR="002801CF">
        <w:rPr>
          <w:rFonts w:ascii="Arial" w:hAnsi="Arial" w:cs="Arial"/>
          <w:bCs/>
          <w:sz w:val="20"/>
          <w:szCs w:val="20"/>
        </w:rPr>
        <w:t>ie</w:t>
      </w:r>
      <w:r w:rsidR="00D71775">
        <w:rPr>
          <w:rFonts w:ascii="Arial" w:hAnsi="Arial" w:cs="Arial"/>
          <w:bCs/>
          <w:sz w:val="20"/>
          <w:szCs w:val="20"/>
        </w:rPr>
        <w:t xml:space="preserve"> Informacji Publicznej oraz tablicy ogłoszeń Urzędu Gminy Bojszowy</w:t>
      </w:r>
      <w:r w:rsidR="00A541CA">
        <w:rPr>
          <w:rFonts w:ascii="Arial" w:hAnsi="Arial" w:cs="Arial"/>
          <w:bCs/>
          <w:sz w:val="20"/>
          <w:szCs w:val="20"/>
        </w:rPr>
        <w:t>.</w:t>
      </w:r>
    </w:p>
    <w:p w:rsidR="00A541CA" w:rsidRDefault="00A541CA" w:rsidP="00EA51DB">
      <w:pPr>
        <w:ind w:right="-60"/>
        <w:rPr>
          <w:rFonts w:ascii="Arial" w:hAnsi="Arial" w:cs="Arial"/>
          <w:sz w:val="20"/>
          <w:szCs w:val="20"/>
        </w:rPr>
      </w:pPr>
    </w:p>
    <w:p w:rsidR="00360B6F" w:rsidRDefault="00360B6F" w:rsidP="00360B6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360B6F" w:rsidRDefault="00360B6F" w:rsidP="00360B6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360B6F" w:rsidRDefault="00360B6F" w:rsidP="000C5388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B469EB" w:rsidRDefault="00B469EB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B469EB" w:rsidSect="00635006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EC" w:rsidRDefault="00FA3DEC" w:rsidP="00FB0858">
      <w:r>
        <w:separator/>
      </w:r>
    </w:p>
  </w:endnote>
  <w:endnote w:type="continuationSeparator" w:id="0">
    <w:p w:rsidR="00FA3DEC" w:rsidRDefault="00FA3DEC" w:rsidP="00F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58" w:rsidRPr="00BE758C" w:rsidRDefault="00FB0858" w:rsidP="00BE758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EC" w:rsidRDefault="00FA3DEC" w:rsidP="00FB0858">
      <w:r>
        <w:separator/>
      </w:r>
    </w:p>
  </w:footnote>
  <w:footnote w:type="continuationSeparator" w:id="0">
    <w:p w:rsidR="00FA3DEC" w:rsidRDefault="00FA3DEC" w:rsidP="00FB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753"/>
    <w:multiLevelType w:val="hybridMultilevel"/>
    <w:tmpl w:val="701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0F5"/>
    <w:multiLevelType w:val="hybridMultilevel"/>
    <w:tmpl w:val="3AA64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E4CF5"/>
    <w:multiLevelType w:val="hybridMultilevel"/>
    <w:tmpl w:val="4DE24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CB4">
      <w:start w:val="1"/>
      <w:numFmt w:val="bullet"/>
      <w:pStyle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E83"/>
    <w:multiLevelType w:val="hybridMultilevel"/>
    <w:tmpl w:val="70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61E7"/>
    <w:multiLevelType w:val="hybridMultilevel"/>
    <w:tmpl w:val="E38CEC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14842"/>
    <w:multiLevelType w:val="hybridMultilevel"/>
    <w:tmpl w:val="B48E5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D15AF"/>
    <w:multiLevelType w:val="hybridMultilevel"/>
    <w:tmpl w:val="FA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ED9"/>
    <w:multiLevelType w:val="hybridMultilevel"/>
    <w:tmpl w:val="ED3E12C0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1E44728E">
      <w:start w:val="1"/>
      <w:numFmt w:val="bullet"/>
      <w:pStyle w:val="Gwny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97065"/>
    <w:multiLevelType w:val="hybridMultilevel"/>
    <w:tmpl w:val="7D34A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37E84"/>
    <w:multiLevelType w:val="hybridMultilevel"/>
    <w:tmpl w:val="744AB280"/>
    <w:lvl w:ilvl="0" w:tplc="B43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520BD"/>
    <w:multiLevelType w:val="hybridMultilevel"/>
    <w:tmpl w:val="79C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A1387"/>
    <w:multiLevelType w:val="hybridMultilevel"/>
    <w:tmpl w:val="CCEE59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20E2E"/>
    <w:multiLevelType w:val="hybridMultilevel"/>
    <w:tmpl w:val="4C4EC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751F53"/>
    <w:multiLevelType w:val="hybridMultilevel"/>
    <w:tmpl w:val="C9DA5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E00DC"/>
    <w:multiLevelType w:val="hybridMultilevel"/>
    <w:tmpl w:val="A8D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5276E"/>
    <w:multiLevelType w:val="hybridMultilevel"/>
    <w:tmpl w:val="B9F22B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770B92"/>
    <w:multiLevelType w:val="hybridMultilevel"/>
    <w:tmpl w:val="40660D1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09F066D"/>
    <w:multiLevelType w:val="hybridMultilevel"/>
    <w:tmpl w:val="98D0E948"/>
    <w:lvl w:ilvl="0" w:tplc="FFC26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3601C"/>
    <w:multiLevelType w:val="hybridMultilevel"/>
    <w:tmpl w:val="84B6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153E6"/>
    <w:multiLevelType w:val="hybridMultilevel"/>
    <w:tmpl w:val="AD4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676A8"/>
    <w:multiLevelType w:val="hybridMultilevel"/>
    <w:tmpl w:val="AB824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D711F1"/>
    <w:multiLevelType w:val="hybridMultilevel"/>
    <w:tmpl w:val="1EA4E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52AB4"/>
    <w:multiLevelType w:val="hybridMultilevel"/>
    <w:tmpl w:val="9E5A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3178"/>
    <w:multiLevelType w:val="hybridMultilevel"/>
    <w:tmpl w:val="F76C7CC2"/>
    <w:lvl w:ilvl="0" w:tplc="E4029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7F4B3110"/>
    <w:multiLevelType w:val="hybridMultilevel"/>
    <w:tmpl w:val="88D24CE2"/>
    <w:lvl w:ilvl="0" w:tplc="70562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7"/>
  </w:num>
  <w:num w:numId="11">
    <w:abstractNumId w:val="6"/>
  </w:num>
  <w:num w:numId="15">
    <w:abstractNumId w:val="5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"/>
  </w:num>
  <w:num w:numId="21">
    <w:abstractNumId w:val="14"/>
  </w:num>
  <w:num w:numId="22">
    <w:abstractNumId w:val="19"/>
  </w:num>
  <w:num w:numId="23">
    <w:abstractNumId w:val="20"/>
  </w:num>
  <w:num w:numId="24">
    <w:abstractNumId w:val="15"/>
  </w:num>
  <w:num w:numId="25">
    <w:abstractNumId w:val="10"/>
  </w:num>
  <w:num w:numId="26">
    <w:abstractNumId w:val="16"/>
  </w:num>
  <w:num w:numId="27">
    <w:abstractNumId w:val="23"/>
  </w:num>
  <w:num w:numId="28">
    <w:abstractNumId w:val="12"/>
  </w:num>
  <w:num w:numId="29">
    <w:abstractNumId w:val="18"/>
  </w:num>
  <w:num w:numId="30">
    <w:abstractNumId w:val="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71"/>
    <w:rsid w:val="00015360"/>
    <w:rsid w:val="00015E2A"/>
    <w:rsid w:val="00025216"/>
    <w:rsid w:val="00033636"/>
    <w:rsid w:val="00060C37"/>
    <w:rsid w:val="00070043"/>
    <w:rsid w:val="00075DBA"/>
    <w:rsid w:val="00082EF3"/>
    <w:rsid w:val="000966A4"/>
    <w:rsid w:val="000A07A9"/>
    <w:rsid w:val="000A4BF8"/>
    <w:rsid w:val="000C5388"/>
    <w:rsid w:val="000D2A87"/>
    <w:rsid w:val="00102C04"/>
    <w:rsid w:val="0010434B"/>
    <w:rsid w:val="00121170"/>
    <w:rsid w:val="00135C3B"/>
    <w:rsid w:val="00142917"/>
    <w:rsid w:val="00154E31"/>
    <w:rsid w:val="00161AE7"/>
    <w:rsid w:val="00176796"/>
    <w:rsid w:val="00182995"/>
    <w:rsid w:val="001846B7"/>
    <w:rsid w:val="001879FC"/>
    <w:rsid w:val="00194BFB"/>
    <w:rsid w:val="00195FFF"/>
    <w:rsid w:val="001B3703"/>
    <w:rsid w:val="001B6ECF"/>
    <w:rsid w:val="001C5655"/>
    <w:rsid w:val="001C751E"/>
    <w:rsid w:val="001D3BBA"/>
    <w:rsid w:val="00207DB6"/>
    <w:rsid w:val="00233A6F"/>
    <w:rsid w:val="00246B34"/>
    <w:rsid w:val="00267544"/>
    <w:rsid w:val="00274BB3"/>
    <w:rsid w:val="002801CF"/>
    <w:rsid w:val="0029001D"/>
    <w:rsid w:val="00294ED4"/>
    <w:rsid w:val="002C36A2"/>
    <w:rsid w:val="002D0917"/>
    <w:rsid w:val="002E049E"/>
    <w:rsid w:val="002E283E"/>
    <w:rsid w:val="002F07E5"/>
    <w:rsid w:val="002F20A0"/>
    <w:rsid w:val="00307F4E"/>
    <w:rsid w:val="0031053C"/>
    <w:rsid w:val="00310E61"/>
    <w:rsid w:val="0032176E"/>
    <w:rsid w:val="00326911"/>
    <w:rsid w:val="00330E2C"/>
    <w:rsid w:val="003561B9"/>
    <w:rsid w:val="00360B6F"/>
    <w:rsid w:val="00367A89"/>
    <w:rsid w:val="003713CA"/>
    <w:rsid w:val="00377ED1"/>
    <w:rsid w:val="003809BC"/>
    <w:rsid w:val="0039514C"/>
    <w:rsid w:val="003A233A"/>
    <w:rsid w:val="003A53A9"/>
    <w:rsid w:val="003A5508"/>
    <w:rsid w:val="003B4C37"/>
    <w:rsid w:val="003C356C"/>
    <w:rsid w:val="003D5CCB"/>
    <w:rsid w:val="003E6453"/>
    <w:rsid w:val="003F05DF"/>
    <w:rsid w:val="003F2BD8"/>
    <w:rsid w:val="003F43E1"/>
    <w:rsid w:val="00411D69"/>
    <w:rsid w:val="00422DAD"/>
    <w:rsid w:val="00464700"/>
    <w:rsid w:val="0048470C"/>
    <w:rsid w:val="004A495C"/>
    <w:rsid w:val="004A4EF5"/>
    <w:rsid w:val="004A669D"/>
    <w:rsid w:val="004B4CFB"/>
    <w:rsid w:val="004C277B"/>
    <w:rsid w:val="004D3399"/>
    <w:rsid w:val="004D381C"/>
    <w:rsid w:val="004D6C99"/>
    <w:rsid w:val="004E5542"/>
    <w:rsid w:val="004F3CAF"/>
    <w:rsid w:val="005009CC"/>
    <w:rsid w:val="00501288"/>
    <w:rsid w:val="00501D95"/>
    <w:rsid w:val="00502877"/>
    <w:rsid w:val="0051394F"/>
    <w:rsid w:val="005227FD"/>
    <w:rsid w:val="0052525A"/>
    <w:rsid w:val="005537B0"/>
    <w:rsid w:val="00577160"/>
    <w:rsid w:val="00586D10"/>
    <w:rsid w:val="005A76F8"/>
    <w:rsid w:val="005B36B5"/>
    <w:rsid w:val="005C3488"/>
    <w:rsid w:val="005C7616"/>
    <w:rsid w:val="005F5AE1"/>
    <w:rsid w:val="006131E1"/>
    <w:rsid w:val="00616958"/>
    <w:rsid w:val="00635006"/>
    <w:rsid w:val="0064290F"/>
    <w:rsid w:val="00646912"/>
    <w:rsid w:val="006854F3"/>
    <w:rsid w:val="006927B1"/>
    <w:rsid w:val="00697412"/>
    <w:rsid w:val="006A4227"/>
    <w:rsid w:val="006D24B4"/>
    <w:rsid w:val="006F1EB6"/>
    <w:rsid w:val="006F41B2"/>
    <w:rsid w:val="007010DD"/>
    <w:rsid w:val="00705DBD"/>
    <w:rsid w:val="00713AFD"/>
    <w:rsid w:val="00715C19"/>
    <w:rsid w:val="007216AC"/>
    <w:rsid w:val="007333B1"/>
    <w:rsid w:val="00737882"/>
    <w:rsid w:val="00745FDB"/>
    <w:rsid w:val="00755EF6"/>
    <w:rsid w:val="0077019C"/>
    <w:rsid w:val="00772937"/>
    <w:rsid w:val="00774FE8"/>
    <w:rsid w:val="0078572C"/>
    <w:rsid w:val="007A2138"/>
    <w:rsid w:val="007C369E"/>
    <w:rsid w:val="007C72A1"/>
    <w:rsid w:val="007D393A"/>
    <w:rsid w:val="007D7BB1"/>
    <w:rsid w:val="007F1836"/>
    <w:rsid w:val="007F7061"/>
    <w:rsid w:val="008022D4"/>
    <w:rsid w:val="00805DFA"/>
    <w:rsid w:val="008222CD"/>
    <w:rsid w:val="00825DE5"/>
    <w:rsid w:val="0082697F"/>
    <w:rsid w:val="00832379"/>
    <w:rsid w:val="008612DB"/>
    <w:rsid w:val="008721C4"/>
    <w:rsid w:val="008C49C6"/>
    <w:rsid w:val="008C4CDE"/>
    <w:rsid w:val="008D5632"/>
    <w:rsid w:val="008E034B"/>
    <w:rsid w:val="008E7EC4"/>
    <w:rsid w:val="008F5BEE"/>
    <w:rsid w:val="008F62F2"/>
    <w:rsid w:val="00902A70"/>
    <w:rsid w:val="00924AC4"/>
    <w:rsid w:val="00931D89"/>
    <w:rsid w:val="00942EBA"/>
    <w:rsid w:val="00951A0D"/>
    <w:rsid w:val="0095506B"/>
    <w:rsid w:val="00957E89"/>
    <w:rsid w:val="00961C95"/>
    <w:rsid w:val="00995631"/>
    <w:rsid w:val="009A4FA2"/>
    <w:rsid w:val="009A54B6"/>
    <w:rsid w:val="009B19CD"/>
    <w:rsid w:val="009B48A1"/>
    <w:rsid w:val="009C523A"/>
    <w:rsid w:val="009E28AD"/>
    <w:rsid w:val="009E4001"/>
    <w:rsid w:val="009E63FB"/>
    <w:rsid w:val="009F5A8D"/>
    <w:rsid w:val="00A00BFE"/>
    <w:rsid w:val="00A00E5C"/>
    <w:rsid w:val="00A12673"/>
    <w:rsid w:val="00A4210E"/>
    <w:rsid w:val="00A4296E"/>
    <w:rsid w:val="00A541CA"/>
    <w:rsid w:val="00A561C3"/>
    <w:rsid w:val="00A619D3"/>
    <w:rsid w:val="00A851EE"/>
    <w:rsid w:val="00AB45B6"/>
    <w:rsid w:val="00AC4CAF"/>
    <w:rsid w:val="00AD0C8B"/>
    <w:rsid w:val="00AE043B"/>
    <w:rsid w:val="00AE1B63"/>
    <w:rsid w:val="00AE21B8"/>
    <w:rsid w:val="00AE2E55"/>
    <w:rsid w:val="00AF2E2B"/>
    <w:rsid w:val="00AF498C"/>
    <w:rsid w:val="00B011AE"/>
    <w:rsid w:val="00B114B3"/>
    <w:rsid w:val="00B15CFE"/>
    <w:rsid w:val="00B249D6"/>
    <w:rsid w:val="00B27AF2"/>
    <w:rsid w:val="00B3310A"/>
    <w:rsid w:val="00B35E2C"/>
    <w:rsid w:val="00B4262F"/>
    <w:rsid w:val="00B469EB"/>
    <w:rsid w:val="00B54463"/>
    <w:rsid w:val="00B56DF4"/>
    <w:rsid w:val="00B60AB6"/>
    <w:rsid w:val="00B638D7"/>
    <w:rsid w:val="00B640CE"/>
    <w:rsid w:val="00B65043"/>
    <w:rsid w:val="00B75BD8"/>
    <w:rsid w:val="00B76A14"/>
    <w:rsid w:val="00B801E1"/>
    <w:rsid w:val="00B90D69"/>
    <w:rsid w:val="00B965CC"/>
    <w:rsid w:val="00BB3A71"/>
    <w:rsid w:val="00BB4D3B"/>
    <w:rsid w:val="00BD3C67"/>
    <w:rsid w:val="00BE41E1"/>
    <w:rsid w:val="00BE5067"/>
    <w:rsid w:val="00BE758C"/>
    <w:rsid w:val="00BF0642"/>
    <w:rsid w:val="00C0279F"/>
    <w:rsid w:val="00C04661"/>
    <w:rsid w:val="00C11F0A"/>
    <w:rsid w:val="00C13C1D"/>
    <w:rsid w:val="00C2162C"/>
    <w:rsid w:val="00C304E5"/>
    <w:rsid w:val="00C3210D"/>
    <w:rsid w:val="00C32824"/>
    <w:rsid w:val="00C6501F"/>
    <w:rsid w:val="00C66C3B"/>
    <w:rsid w:val="00C719DC"/>
    <w:rsid w:val="00C856A7"/>
    <w:rsid w:val="00CA08B1"/>
    <w:rsid w:val="00CA0CD2"/>
    <w:rsid w:val="00CC4FE2"/>
    <w:rsid w:val="00CD7547"/>
    <w:rsid w:val="00D059DD"/>
    <w:rsid w:val="00D07A14"/>
    <w:rsid w:val="00D16EF5"/>
    <w:rsid w:val="00D25C92"/>
    <w:rsid w:val="00D26F79"/>
    <w:rsid w:val="00D53739"/>
    <w:rsid w:val="00D542A0"/>
    <w:rsid w:val="00D620EA"/>
    <w:rsid w:val="00D714AD"/>
    <w:rsid w:val="00D71775"/>
    <w:rsid w:val="00D81C48"/>
    <w:rsid w:val="00DC031B"/>
    <w:rsid w:val="00DD516B"/>
    <w:rsid w:val="00DE15D3"/>
    <w:rsid w:val="00DE164C"/>
    <w:rsid w:val="00E30525"/>
    <w:rsid w:val="00E37349"/>
    <w:rsid w:val="00E37B11"/>
    <w:rsid w:val="00E43260"/>
    <w:rsid w:val="00E43D95"/>
    <w:rsid w:val="00E46E22"/>
    <w:rsid w:val="00E50503"/>
    <w:rsid w:val="00E639E4"/>
    <w:rsid w:val="00E82F21"/>
    <w:rsid w:val="00E86142"/>
    <w:rsid w:val="00EA51DB"/>
    <w:rsid w:val="00EC4C58"/>
    <w:rsid w:val="00EE3AEE"/>
    <w:rsid w:val="00EF6D7A"/>
    <w:rsid w:val="00F13933"/>
    <w:rsid w:val="00F46A94"/>
    <w:rsid w:val="00F67B8A"/>
    <w:rsid w:val="00F80B37"/>
    <w:rsid w:val="00F850EB"/>
    <w:rsid w:val="00F85860"/>
    <w:rsid w:val="00F85B79"/>
    <w:rsid w:val="00F85DF4"/>
    <w:rsid w:val="00FA3DEC"/>
    <w:rsid w:val="00FB0858"/>
    <w:rsid w:val="00FC507C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97D384-8EDF-404D-9EF9-AB7AD694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62F2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F85D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4D381C"/>
    <w:rPr>
      <w:sz w:val="16"/>
      <w:szCs w:val="16"/>
    </w:rPr>
  </w:style>
  <w:style w:type="paragraph" w:styleId="Tekstkomentarza">
    <w:name w:val="annotation text"/>
    <w:basedOn w:val="Normalny"/>
    <w:semiHidden/>
    <w:rsid w:val="004D3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381C"/>
    <w:rPr>
      <w:b/>
      <w:bCs/>
    </w:rPr>
  </w:style>
  <w:style w:type="paragraph" w:styleId="Tekstdymka">
    <w:name w:val="Balloon Text"/>
    <w:basedOn w:val="Normalny"/>
    <w:semiHidden/>
    <w:rsid w:val="004D38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33A6F"/>
    <w:pPr>
      <w:spacing w:line="360" w:lineRule="auto"/>
    </w:pPr>
    <w:rPr>
      <w:b/>
      <w:sz w:val="18"/>
      <w:szCs w:val="20"/>
    </w:rPr>
  </w:style>
  <w:style w:type="character" w:customStyle="1" w:styleId="TekstpodstawowyZnak">
    <w:name w:val="Tekst podstawowy Znak"/>
    <w:link w:val="Tekstpodstawowy"/>
    <w:rsid w:val="00233A6F"/>
    <w:rPr>
      <w:b/>
      <w:sz w:val="18"/>
    </w:rPr>
  </w:style>
  <w:style w:type="paragraph" w:styleId="Tekstpodstawowywcity2">
    <w:name w:val="Body Text Indent 2"/>
    <w:basedOn w:val="Normalny"/>
    <w:link w:val="Tekstpodstawowywcity2Znak"/>
    <w:rsid w:val="008F62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F62F2"/>
    <w:rPr>
      <w:sz w:val="24"/>
      <w:szCs w:val="24"/>
    </w:rPr>
  </w:style>
  <w:style w:type="character" w:customStyle="1" w:styleId="Nagwek1Znak">
    <w:name w:val="Nagłówek 1 Znak"/>
    <w:link w:val="Nagwek1"/>
    <w:rsid w:val="008F62F2"/>
    <w:rPr>
      <w:b/>
      <w:bCs/>
      <w:sz w:val="28"/>
      <w:szCs w:val="24"/>
      <w:u w:val="single"/>
    </w:rPr>
  </w:style>
  <w:style w:type="paragraph" w:styleId="Tekstpodstawowy3">
    <w:name w:val="Body Text 3"/>
    <w:basedOn w:val="Normalny"/>
    <w:link w:val="Tekstpodstawowy3Znak"/>
    <w:rsid w:val="001B6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B6ECF"/>
    <w:rPr>
      <w:sz w:val="16"/>
      <w:szCs w:val="16"/>
    </w:rPr>
  </w:style>
  <w:style w:type="paragraph" w:customStyle="1" w:styleId="Bullet0">
    <w:name w:val="Bullet 0"/>
    <w:basedOn w:val="Normalny"/>
    <w:rsid w:val="001B6ECF"/>
    <w:pPr>
      <w:numPr>
        <w:ilvl w:val="1"/>
        <w:numId w:val="10"/>
      </w:numPr>
      <w:jc w:val="both"/>
    </w:pPr>
    <w:rPr>
      <w:rFonts w:ascii="Arial" w:hAnsi="Arial"/>
      <w:szCs w:val="20"/>
    </w:rPr>
  </w:style>
  <w:style w:type="paragraph" w:customStyle="1" w:styleId="Bullet">
    <w:name w:val="Bullet"/>
    <w:basedOn w:val="Normalny"/>
    <w:rsid w:val="001B6ECF"/>
    <w:pPr>
      <w:numPr>
        <w:ilvl w:val="1"/>
        <w:numId w:val="3"/>
      </w:numPr>
      <w:tabs>
        <w:tab w:val="clear" w:pos="1296"/>
        <w:tab w:val="num" w:pos="432"/>
      </w:tabs>
      <w:ind w:left="288"/>
      <w:jc w:val="both"/>
    </w:pPr>
    <w:rPr>
      <w:rFonts w:ascii="Arial" w:hAnsi="Arial"/>
    </w:rPr>
  </w:style>
  <w:style w:type="paragraph" w:customStyle="1" w:styleId="Gwny">
    <w:name w:val="Główny"/>
    <w:basedOn w:val="Normalny"/>
    <w:rsid w:val="001B6ECF"/>
    <w:pPr>
      <w:numPr>
        <w:ilvl w:val="1"/>
        <w:numId w:val="4"/>
      </w:numPr>
      <w:tabs>
        <w:tab w:val="clear" w:pos="432"/>
      </w:tabs>
      <w:spacing w:line="360" w:lineRule="atLeast"/>
      <w:ind w:left="0" w:firstLine="0"/>
      <w:jc w:val="both"/>
    </w:pPr>
    <w:rPr>
      <w:sz w:val="26"/>
      <w:szCs w:val="20"/>
    </w:rPr>
  </w:style>
  <w:style w:type="paragraph" w:customStyle="1" w:styleId="BodyText21">
    <w:name w:val="Body Text 21"/>
    <w:basedOn w:val="Normalny"/>
    <w:rsid w:val="00F85DF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F85DF4"/>
    <w:pPr>
      <w:tabs>
        <w:tab w:val="num" w:pos="720"/>
      </w:tabs>
      <w:ind w:left="720" w:hanging="360"/>
    </w:pPr>
  </w:style>
  <w:style w:type="character" w:customStyle="1" w:styleId="Nagwek3Znak">
    <w:name w:val="Nagłówek 3 Znak"/>
    <w:link w:val="Nagwek3"/>
    <w:semiHidden/>
    <w:rsid w:val="00F85DF4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F85D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85DF4"/>
    <w:rPr>
      <w:sz w:val="24"/>
      <w:szCs w:val="24"/>
    </w:rPr>
  </w:style>
  <w:style w:type="paragraph" w:styleId="Nagwek">
    <w:name w:val="header"/>
    <w:basedOn w:val="Normalny"/>
    <w:link w:val="NagwekZnak"/>
    <w:rsid w:val="00FB0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08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08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5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669D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3D5CCB"/>
  </w:style>
  <w:style w:type="paragraph" w:styleId="Akapitzlist">
    <w:name w:val="List Paragraph"/>
    <w:basedOn w:val="Normalny"/>
    <w:uiPriority w:val="34"/>
    <w:qFormat/>
    <w:rsid w:val="00DE164C"/>
    <w:pPr>
      <w:ind w:left="720"/>
      <w:contextualSpacing/>
    </w:pPr>
  </w:style>
  <w:style w:type="character" w:styleId="Hipercze">
    <w:name w:val="Hyperlink"/>
    <w:uiPriority w:val="99"/>
    <w:unhideWhenUsed/>
    <w:rsid w:val="00DE164C"/>
    <w:rPr>
      <w:color w:val="0563C1"/>
      <w:u w:val="single"/>
    </w:rPr>
  </w:style>
  <w:style w:type="paragraph" w:styleId="Zwykytekst">
    <w:name w:val="Plain Text"/>
    <w:basedOn w:val="Normalny"/>
    <w:link w:val="ZwykytekstZnak"/>
    <w:unhideWhenUsed/>
    <w:rsid w:val="00EA51DB"/>
    <w:rPr>
      <w:rFonts w:ascii="Arial Narrow" w:hAnsi="Arial Narrow"/>
    </w:rPr>
  </w:style>
  <w:style w:type="character" w:customStyle="1" w:styleId="ZwykytekstZnak">
    <w:name w:val="Zwykły tekst Znak"/>
    <w:link w:val="Zwykytekst"/>
    <w:rsid w:val="00EA51DB"/>
    <w:rPr>
      <w:rFonts w:ascii="Arial Narrow" w:hAnsi="Arial Narrow"/>
      <w:sz w:val="24"/>
      <w:szCs w:val="24"/>
    </w:rPr>
  </w:style>
  <w:style w:type="character" w:styleId="Odwoanieprzypisudolnego">
    <w:name w:val="footnote reference"/>
    <w:aliases w:val="Footnote symbol"/>
    <w:unhideWhenUsed/>
    <w:rsid w:val="00EA51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HP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Adam</dc:creator>
  <cp:keywords/>
  <cp:lastModifiedBy>pczarnynoga</cp:lastModifiedBy>
  <cp:revision>2</cp:revision>
  <cp:lastPrinted>2023-09-19T08:19:00Z</cp:lastPrinted>
  <dcterms:created xsi:type="dcterms:W3CDTF">2024-04-30T11:40:00Z</dcterms:created>
  <dcterms:modified xsi:type="dcterms:W3CDTF">2024-04-30T11:40:00Z</dcterms:modified>
</cp:coreProperties>
</file>