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D92" w:rsidRPr="00C91D92" w:rsidRDefault="00C91D92" w:rsidP="003A5A93">
      <w:pPr>
        <w:tabs>
          <w:tab w:val="left" w:pos="-284"/>
        </w:tabs>
        <w:spacing w:after="120" w:line="22" w:lineRule="atLeast"/>
        <w:ind w:left="-426" w:right="-284"/>
        <w:jc w:val="right"/>
        <w:rPr>
          <w:rFonts w:ascii="Times New Roman" w:hAnsi="Times New Roman" w:cs="Times New Roman"/>
          <w:sz w:val="22"/>
          <w:szCs w:val="22"/>
        </w:rPr>
      </w:pPr>
      <w:r w:rsidRPr="00C91D92">
        <w:rPr>
          <w:rFonts w:ascii="Times New Roman" w:hAnsi="Times New Roman" w:cs="Times New Roman"/>
          <w:sz w:val="22"/>
          <w:szCs w:val="22"/>
        </w:rPr>
        <w:t xml:space="preserve">Bojszowy, dnia </w:t>
      </w:r>
      <w:r w:rsidR="000A2CD2">
        <w:rPr>
          <w:rFonts w:ascii="Times New Roman" w:hAnsi="Times New Roman" w:cs="Times New Roman"/>
          <w:sz w:val="22"/>
          <w:szCs w:val="22"/>
        </w:rPr>
        <w:t>17</w:t>
      </w:r>
      <w:r>
        <w:rPr>
          <w:rFonts w:ascii="Times New Roman" w:hAnsi="Times New Roman" w:cs="Times New Roman"/>
          <w:sz w:val="22"/>
          <w:szCs w:val="22"/>
        </w:rPr>
        <w:t>.01.2019r.</w:t>
      </w:r>
    </w:p>
    <w:p w:rsidR="00C91D92" w:rsidRPr="00C91D92" w:rsidRDefault="00C91D92" w:rsidP="003A5A93">
      <w:pPr>
        <w:tabs>
          <w:tab w:val="left" w:pos="-284"/>
        </w:tabs>
        <w:spacing w:after="120" w:line="22" w:lineRule="atLeast"/>
        <w:ind w:left="-426" w:right="-284"/>
        <w:rPr>
          <w:rFonts w:ascii="Times New Roman" w:hAnsi="Times New Roman" w:cs="Times New Roman"/>
          <w:sz w:val="22"/>
          <w:szCs w:val="22"/>
        </w:rPr>
      </w:pPr>
      <w:r w:rsidRPr="00C91D92">
        <w:rPr>
          <w:rFonts w:ascii="Times New Roman" w:hAnsi="Times New Roman" w:cs="Times New Roman"/>
          <w:sz w:val="22"/>
          <w:szCs w:val="22"/>
        </w:rPr>
        <w:t>ZP.GK0.271.1.201</w:t>
      </w:r>
      <w:r>
        <w:rPr>
          <w:rFonts w:ascii="Times New Roman" w:hAnsi="Times New Roman" w:cs="Times New Roman"/>
          <w:sz w:val="22"/>
          <w:szCs w:val="22"/>
        </w:rPr>
        <w:t>9</w:t>
      </w:r>
    </w:p>
    <w:p w:rsidR="001C0C8B" w:rsidRDefault="001C0C8B" w:rsidP="003A5A93">
      <w:pPr>
        <w:pStyle w:val="Nagwek10"/>
        <w:keepNext/>
        <w:keepLines/>
        <w:shd w:val="clear" w:color="auto" w:fill="auto"/>
        <w:tabs>
          <w:tab w:val="left" w:pos="-284"/>
        </w:tabs>
        <w:spacing w:before="0" w:after="120" w:line="22" w:lineRule="atLeast"/>
        <w:ind w:left="-426" w:right="-284" w:firstLine="0"/>
        <w:rPr>
          <w:sz w:val="28"/>
          <w:szCs w:val="28"/>
        </w:rPr>
      </w:pPr>
      <w:bookmarkStart w:id="0" w:name="bookmark0"/>
    </w:p>
    <w:p w:rsidR="00C91D92" w:rsidRDefault="00C91D92" w:rsidP="003A5A93">
      <w:pPr>
        <w:pStyle w:val="Nagwek10"/>
        <w:keepNext/>
        <w:keepLines/>
        <w:shd w:val="clear" w:color="auto" w:fill="auto"/>
        <w:tabs>
          <w:tab w:val="left" w:pos="-284"/>
        </w:tabs>
        <w:spacing w:before="0" w:after="120" w:line="22" w:lineRule="atLeast"/>
        <w:ind w:left="-426" w:right="-284" w:firstLine="0"/>
        <w:rPr>
          <w:sz w:val="28"/>
          <w:szCs w:val="28"/>
        </w:rPr>
      </w:pPr>
      <w:r w:rsidRPr="00C91D92">
        <w:rPr>
          <w:sz w:val="28"/>
          <w:szCs w:val="28"/>
        </w:rPr>
        <w:t>ZAPYTANIE OFERTOWE</w:t>
      </w:r>
      <w:r w:rsidRPr="00C91D92">
        <w:rPr>
          <w:sz w:val="28"/>
          <w:szCs w:val="28"/>
        </w:rPr>
        <w:br/>
        <w:t>Zamówienie publiczne poniżej 30 000 euro</w:t>
      </w:r>
      <w:bookmarkEnd w:id="0"/>
    </w:p>
    <w:p w:rsidR="00C91D92" w:rsidRPr="00C91D92" w:rsidRDefault="00C91D92" w:rsidP="003A5A93">
      <w:pPr>
        <w:pStyle w:val="Nagwek10"/>
        <w:keepNext/>
        <w:keepLines/>
        <w:shd w:val="clear" w:color="auto" w:fill="auto"/>
        <w:tabs>
          <w:tab w:val="left" w:pos="-284"/>
        </w:tabs>
        <w:spacing w:before="0" w:after="120" w:line="22" w:lineRule="atLeast"/>
        <w:ind w:left="-426" w:right="-284" w:firstLine="0"/>
        <w:jc w:val="left"/>
        <w:rPr>
          <w:sz w:val="28"/>
          <w:szCs w:val="28"/>
        </w:rPr>
      </w:pPr>
    </w:p>
    <w:p w:rsidR="00C91D92" w:rsidRDefault="00C91D92" w:rsidP="003A5A93">
      <w:pPr>
        <w:pStyle w:val="Teksttreci30"/>
        <w:shd w:val="clear" w:color="auto" w:fill="auto"/>
        <w:tabs>
          <w:tab w:val="left" w:pos="-284"/>
        </w:tabs>
        <w:spacing w:before="0" w:after="120" w:line="22" w:lineRule="atLeast"/>
        <w:ind w:left="-426" w:right="-284"/>
        <w:rPr>
          <w:sz w:val="22"/>
          <w:szCs w:val="22"/>
        </w:rPr>
      </w:pPr>
      <w:r w:rsidRPr="00C91D92">
        <w:rPr>
          <w:sz w:val="22"/>
          <w:szCs w:val="22"/>
        </w:rPr>
        <w:t>Zamawiający: Gmina Bojszowy z siedzibą w Bojszowach przy ul Gaikowej 35</w:t>
      </w:r>
    </w:p>
    <w:p w:rsidR="00C91D92" w:rsidRPr="00C91D92" w:rsidRDefault="00C91D92" w:rsidP="003A5A93">
      <w:pPr>
        <w:pStyle w:val="Teksttreci30"/>
        <w:shd w:val="clear" w:color="auto" w:fill="auto"/>
        <w:tabs>
          <w:tab w:val="left" w:pos="-284"/>
        </w:tabs>
        <w:spacing w:before="0" w:after="120" w:line="22" w:lineRule="atLeast"/>
        <w:ind w:left="-426" w:right="-284"/>
        <w:rPr>
          <w:sz w:val="22"/>
          <w:szCs w:val="22"/>
        </w:rPr>
      </w:pPr>
    </w:p>
    <w:p w:rsidR="00C91D92" w:rsidRPr="00C91D92" w:rsidRDefault="00C91D92" w:rsidP="003A5A93">
      <w:pPr>
        <w:pStyle w:val="Teksttreci30"/>
        <w:shd w:val="clear" w:color="auto" w:fill="auto"/>
        <w:tabs>
          <w:tab w:val="left" w:pos="-284"/>
        </w:tabs>
        <w:spacing w:before="0" w:after="120" w:line="22" w:lineRule="atLeast"/>
        <w:ind w:left="-426" w:right="-284"/>
        <w:jc w:val="both"/>
        <w:rPr>
          <w:sz w:val="22"/>
          <w:szCs w:val="22"/>
        </w:rPr>
      </w:pPr>
      <w:r w:rsidRPr="00C91D92">
        <w:rPr>
          <w:rStyle w:val="Teksttreci3Bezpogrubienia"/>
          <w:i/>
          <w:iCs/>
          <w:sz w:val="22"/>
          <w:szCs w:val="22"/>
        </w:rPr>
        <w:t xml:space="preserve">Zapraszam do złożenia oferty na </w:t>
      </w:r>
      <w:r w:rsidRPr="00C91D92">
        <w:rPr>
          <w:sz w:val="22"/>
          <w:szCs w:val="22"/>
        </w:rPr>
        <w:t>dostawę oleju napędowego do celów opałowych (grzewczych) do kotłowni Urzędu Gminy w Bojszowach przy ul Gaikowej 35 w roku 201</w:t>
      </w:r>
      <w:r w:rsidR="00BD5B66">
        <w:rPr>
          <w:sz w:val="22"/>
          <w:szCs w:val="22"/>
        </w:rPr>
        <w:t>9</w:t>
      </w:r>
      <w:r w:rsidRPr="00C91D92">
        <w:rPr>
          <w:sz w:val="22"/>
          <w:szCs w:val="22"/>
        </w:rPr>
        <w:t xml:space="preserve"> — w ilości do 15 m</w:t>
      </w:r>
      <w:r w:rsidRPr="00C91D92">
        <w:rPr>
          <w:sz w:val="22"/>
          <w:szCs w:val="22"/>
          <w:vertAlign w:val="superscript"/>
        </w:rPr>
        <w:t>3</w:t>
      </w:r>
    </w:p>
    <w:p w:rsidR="00C91D92" w:rsidRPr="00C91D92" w:rsidRDefault="00C91D92" w:rsidP="003A5A93">
      <w:pPr>
        <w:pStyle w:val="Teksttreci30"/>
        <w:shd w:val="clear" w:color="auto" w:fill="auto"/>
        <w:tabs>
          <w:tab w:val="left" w:pos="-284"/>
        </w:tabs>
        <w:spacing w:before="0" w:after="120" w:line="22" w:lineRule="atLeast"/>
        <w:ind w:left="-142" w:right="-284" w:hanging="284"/>
        <w:jc w:val="both"/>
        <w:rPr>
          <w:sz w:val="22"/>
          <w:szCs w:val="22"/>
        </w:rPr>
      </w:pPr>
    </w:p>
    <w:p w:rsidR="00C91D92" w:rsidRPr="00C91D92" w:rsidRDefault="002F1DBC" w:rsidP="003A5A93">
      <w:pPr>
        <w:pStyle w:val="Stopka20"/>
        <w:shd w:val="clear" w:color="auto" w:fill="auto"/>
        <w:tabs>
          <w:tab w:val="left" w:pos="-284"/>
          <w:tab w:val="left" w:pos="432"/>
        </w:tabs>
        <w:spacing w:after="120" w:line="22" w:lineRule="atLeast"/>
        <w:ind w:left="-142" w:right="-284" w:hanging="284"/>
        <w:rPr>
          <w:sz w:val="22"/>
          <w:szCs w:val="22"/>
        </w:rPr>
      </w:pPr>
      <w:r>
        <w:rPr>
          <w:rStyle w:val="Stopka2Kursywa"/>
          <w:b/>
          <w:bCs/>
          <w:i w:val="0"/>
          <w:sz w:val="22"/>
          <w:szCs w:val="22"/>
        </w:rPr>
        <w:t>I.</w:t>
      </w:r>
      <w:r w:rsidR="00C91D92" w:rsidRPr="00C91D92">
        <w:rPr>
          <w:rStyle w:val="Stopka2Kursywa"/>
          <w:b/>
          <w:bCs/>
          <w:sz w:val="22"/>
          <w:szCs w:val="22"/>
        </w:rPr>
        <w:tab/>
      </w:r>
      <w:r w:rsidR="00C91D92" w:rsidRPr="00C91D92">
        <w:rPr>
          <w:sz w:val="22"/>
          <w:szCs w:val="22"/>
        </w:rPr>
        <w:t>Opis przedmiotu zamówienia</w:t>
      </w:r>
    </w:p>
    <w:p w:rsidR="00C91D92" w:rsidRPr="00C91D92" w:rsidRDefault="00C91D92" w:rsidP="003A5A93">
      <w:pPr>
        <w:pStyle w:val="Stopka1"/>
        <w:numPr>
          <w:ilvl w:val="0"/>
          <w:numId w:val="1"/>
        </w:numPr>
        <w:shd w:val="clear" w:color="auto" w:fill="auto"/>
        <w:tabs>
          <w:tab w:val="left" w:pos="-284"/>
          <w:tab w:val="left" w:pos="1028"/>
        </w:tabs>
        <w:spacing w:before="0" w:after="120" w:line="22" w:lineRule="atLeast"/>
        <w:ind w:left="426" w:right="-284" w:hanging="426"/>
        <w:jc w:val="both"/>
        <w:rPr>
          <w:sz w:val="22"/>
          <w:szCs w:val="22"/>
        </w:rPr>
      </w:pPr>
      <w:r w:rsidRPr="00C91D92">
        <w:rPr>
          <w:sz w:val="22"/>
          <w:szCs w:val="22"/>
        </w:rPr>
        <w:t>Dostawa oleju napędowego do celów opałowych obejmuje koszty zakupu, transportu i wyładunku.</w:t>
      </w:r>
    </w:p>
    <w:p w:rsidR="00C91D92" w:rsidRPr="00C91D92" w:rsidRDefault="00C91D92" w:rsidP="003A5A93">
      <w:pPr>
        <w:pStyle w:val="Stopka1"/>
        <w:shd w:val="clear" w:color="auto" w:fill="auto"/>
        <w:tabs>
          <w:tab w:val="left" w:pos="-284"/>
          <w:tab w:val="left" w:pos="1027"/>
        </w:tabs>
        <w:spacing w:before="0" w:after="120" w:line="22" w:lineRule="atLeast"/>
        <w:ind w:left="426" w:right="-284" w:hanging="426"/>
        <w:jc w:val="both"/>
        <w:rPr>
          <w:sz w:val="22"/>
          <w:szCs w:val="22"/>
        </w:rPr>
      </w:pPr>
      <w:r w:rsidRPr="00C91D92">
        <w:rPr>
          <w:sz w:val="22"/>
          <w:szCs w:val="22"/>
        </w:rPr>
        <w:t>2.</w:t>
      </w:r>
      <w:r w:rsidRPr="00C91D92">
        <w:rPr>
          <w:sz w:val="22"/>
          <w:szCs w:val="22"/>
        </w:rPr>
        <w:tab/>
        <w:t xml:space="preserve">Dostawy będą odbywać się sukcesywnie w okresie całego roku - dostawa jednorazowa będzie wynosiła </w:t>
      </w:r>
      <w:r w:rsidR="002F1DBC">
        <w:rPr>
          <w:sz w:val="22"/>
          <w:szCs w:val="22"/>
        </w:rPr>
        <w:t xml:space="preserve">maksymalnie </w:t>
      </w:r>
      <w:r w:rsidRPr="00C91D92">
        <w:rPr>
          <w:sz w:val="22"/>
          <w:szCs w:val="22"/>
        </w:rPr>
        <w:t>3,5 m</w:t>
      </w:r>
      <w:r w:rsidRPr="00C91D92">
        <w:rPr>
          <w:sz w:val="22"/>
          <w:szCs w:val="22"/>
          <w:vertAlign w:val="superscript"/>
        </w:rPr>
        <w:t xml:space="preserve">.3 </w:t>
      </w:r>
      <w:r w:rsidRPr="00C91D92">
        <w:rPr>
          <w:sz w:val="22"/>
          <w:szCs w:val="22"/>
        </w:rPr>
        <w:t>.</w:t>
      </w:r>
    </w:p>
    <w:p w:rsidR="00C91D92" w:rsidRPr="00C91D92" w:rsidRDefault="00C91D92" w:rsidP="003A5A93">
      <w:pPr>
        <w:pStyle w:val="Stopka1"/>
        <w:shd w:val="clear" w:color="auto" w:fill="auto"/>
        <w:tabs>
          <w:tab w:val="left" w:pos="-284"/>
          <w:tab w:val="left" w:pos="1022"/>
        </w:tabs>
        <w:spacing w:before="0" w:after="120" w:line="22" w:lineRule="atLeast"/>
        <w:ind w:left="426" w:right="-284" w:hanging="426"/>
        <w:jc w:val="both"/>
        <w:rPr>
          <w:sz w:val="22"/>
          <w:szCs w:val="22"/>
        </w:rPr>
      </w:pPr>
      <w:r w:rsidRPr="00C91D92">
        <w:rPr>
          <w:sz w:val="22"/>
          <w:szCs w:val="22"/>
        </w:rPr>
        <w:t>3.</w:t>
      </w:r>
      <w:r w:rsidRPr="00C91D92">
        <w:rPr>
          <w:sz w:val="22"/>
          <w:szCs w:val="22"/>
        </w:rPr>
        <w:tab/>
        <w:t>Wymagania jakościowe zamawianego oleju napędowego do celów opałowych:</w:t>
      </w:r>
    </w:p>
    <w:p w:rsidR="00C91D92" w:rsidRPr="00C91D92" w:rsidRDefault="00C91D92" w:rsidP="003A5A93">
      <w:pPr>
        <w:pStyle w:val="Stopka1"/>
        <w:numPr>
          <w:ilvl w:val="0"/>
          <w:numId w:val="2"/>
        </w:numPr>
        <w:shd w:val="clear" w:color="auto" w:fill="auto"/>
        <w:tabs>
          <w:tab w:val="left" w:pos="-284"/>
          <w:tab w:val="left" w:pos="851"/>
          <w:tab w:val="left" w:pos="1594"/>
          <w:tab w:val="right" w:pos="5573"/>
          <w:tab w:val="right" w:pos="6077"/>
        </w:tabs>
        <w:spacing w:before="0" w:after="120" w:line="22" w:lineRule="atLeast"/>
        <w:ind w:left="567" w:right="-284" w:hanging="141"/>
        <w:jc w:val="both"/>
        <w:rPr>
          <w:sz w:val="22"/>
          <w:szCs w:val="22"/>
        </w:rPr>
      </w:pPr>
      <w:r w:rsidRPr="00C91D92">
        <w:rPr>
          <w:sz w:val="22"/>
          <w:szCs w:val="22"/>
        </w:rPr>
        <w:t>wartość opałowa nie mniej niż</w:t>
      </w:r>
      <w:r w:rsidR="002F1DBC">
        <w:rPr>
          <w:sz w:val="22"/>
          <w:szCs w:val="22"/>
        </w:rPr>
        <w:tab/>
      </w:r>
      <w:r w:rsidRPr="00C91D92">
        <w:rPr>
          <w:sz w:val="22"/>
          <w:szCs w:val="22"/>
        </w:rPr>
        <w:t>42.600</w:t>
      </w:r>
      <w:r w:rsidRPr="00C91D92">
        <w:rPr>
          <w:sz w:val="22"/>
          <w:szCs w:val="22"/>
        </w:rPr>
        <w:tab/>
      </w:r>
      <w:proofErr w:type="spellStart"/>
      <w:r w:rsidRPr="00C91D92">
        <w:rPr>
          <w:sz w:val="22"/>
          <w:szCs w:val="22"/>
        </w:rPr>
        <w:t>kJ</w:t>
      </w:r>
      <w:proofErr w:type="spellEnd"/>
      <w:r w:rsidRPr="00C91D92">
        <w:rPr>
          <w:sz w:val="22"/>
          <w:szCs w:val="22"/>
        </w:rPr>
        <w:t>/kg</w:t>
      </w:r>
    </w:p>
    <w:p w:rsidR="00C91D92" w:rsidRPr="00C91D92" w:rsidRDefault="00C91D92" w:rsidP="003A5A93">
      <w:pPr>
        <w:pStyle w:val="Stopka1"/>
        <w:numPr>
          <w:ilvl w:val="0"/>
          <w:numId w:val="2"/>
        </w:numPr>
        <w:shd w:val="clear" w:color="auto" w:fill="auto"/>
        <w:tabs>
          <w:tab w:val="left" w:pos="-284"/>
          <w:tab w:val="left" w:pos="851"/>
          <w:tab w:val="left" w:pos="1603"/>
        </w:tabs>
        <w:spacing w:before="0" w:after="120" w:line="22" w:lineRule="atLeast"/>
        <w:ind w:left="567" w:right="-284" w:hanging="141"/>
        <w:jc w:val="both"/>
        <w:rPr>
          <w:sz w:val="22"/>
          <w:szCs w:val="22"/>
        </w:rPr>
      </w:pPr>
      <w:r w:rsidRPr="00C91D92">
        <w:rPr>
          <w:sz w:val="22"/>
          <w:szCs w:val="22"/>
        </w:rPr>
        <w:t xml:space="preserve">gęstość w temp. 15°C nie większa niż </w:t>
      </w:r>
      <w:r w:rsidR="00F14CEA">
        <w:rPr>
          <w:sz w:val="22"/>
          <w:szCs w:val="22"/>
        </w:rPr>
        <w:tab/>
      </w:r>
      <w:r w:rsidR="00F14CEA">
        <w:rPr>
          <w:sz w:val="22"/>
          <w:szCs w:val="22"/>
        </w:rPr>
        <w:tab/>
      </w:r>
      <w:r w:rsidRPr="00C91D92">
        <w:rPr>
          <w:sz w:val="22"/>
          <w:szCs w:val="22"/>
        </w:rPr>
        <w:t>0,86 kg/dm</w:t>
      </w:r>
      <w:r w:rsidRPr="00C91D92">
        <w:rPr>
          <w:sz w:val="22"/>
          <w:szCs w:val="22"/>
          <w:vertAlign w:val="superscript"/>
        </w:rPr>
        <w:t>3</w:t>
      </w:r>
    </w:p>
    <w:p w:rsidR="00C91D92" w:rsidRPr="00C91D92" w:rsidRDefault="00C91D92" w:rsidP="003A5A93">
      <w:pPr>
        <w:pStyle w:val="Stopka1"/>
        <w:numPr>
          <w:ilvl w:val="0"/>
          <w:numId w:val="2"/>
        </w:numPr>
        <w:shd w:val="clear" w:color="auto" w:fill="auto"/>
        <w:tabs>
          <w:tab w:val="left" w:pos="-284"/>
          <w:tab w:val="left" w:pos="851"/>
          <w:tab w:val="left" w:pos="1603"/>
          <w:tab w:val="right" w:pos="5477"/>
          <w:tab w:val="left" w:pos="5539"/>
        </w:tabs>
        <w:spacing w:before="0" w:after="120" w:line="22" w:lineRule="atLeast"/>
        <w:ind w:left="567" w:right="-284" w:hanging="141"/>
        <w:jc w:val="both"/>
        <w:rPr>
          <w:sz w:val="22"/>
          <w:szCs w:val="22"/>
        </w:rPr>
      </w:pPr>
      <w:r w:rsidRPr="00C91D92">
        <w:rPr>
          <w:sz w:val="22"/>
          <w:szCs w:val="22"/>
        </w:rPr>
        <w:t>zawartość siarki (wagowo max)</w:t>
      </w:r>
      <w:r w:rsidR="008B0C78">
        <w:rPr>
          <w:sz w:val="22"/>
          <w:szCs w:val="22"/>
        </w:rPr>
        <w:tab/>
      </w:r>
      <w:r w:rsidRPr="00C91D92">
        <w:rPr>
          <w:sz w:val="22"/>
          <w:szCs w:val="22"/>
        </w:rPr>
        <w:t>0,10%</w:t>
      </w:r>
    </w:p>
    <w:p w:rsidR="00C91D92" w:rsidRPr="00C91D92" w:rsidRDefault="00C91D92" w:rsidP="003A5A93">
      <w:pPr>
        <w:pStyle w:val="Stopka1"/>
        <w:numPr>
          <w:ilvl w:val="0"/>
          <w:numId w:val="2"/>
        </w:numPr>
        <w:shd w:val="clear" w:color="auto" w:fill="auto"/>
        <w:tabs>
          <w:tab w:val="left" w:pos="-284"/>
          <w:tab w:val="left" w:pos="851"/>
          <w:tab w:val="left" w:pos="1598"/>
          <w:tab w:val="right" w:pos="5477"/>
        </w:tabs>
        <w:spacing w:before="0" w:after="120" w:line="22" w:lineRule="atLeast"/>
        <w:ind w:left="567" w:right="-284" w:hanging="141"/>
        <w:jc w:val="both"/>
        <w:rPr>
          <w:sz w:val="22"/>
          <w:szCs w:val="22"/>
        </w:rPr>
      </w:pPr>
      <w:r w:rsidRPr="00C91D92">
        <w:rPr>
          <w:sz w:val="22"/>
          <w:szCs w:val="22"/>
        </w:rPr>
        <w:t>temperatura zapłonu min.</w:t>
      </w:r>
      <w:r w:rsidRPr="00C91D92">
        <w:rPr>
          <w:sz w:val="22"/>
          <w:szCs w:val="22"/>
        </w:rPr>
        <w:tab/>
      </w:r>
      <w:r w:rsidR="00911DFD">
        <w:rPr>
          <w:sz w:val="22"/>
          <w:szCs w:val="22"/>
        </w:rPr>
        <w:t>fa</w:t>
      </w:r>
      <w:r w:rsidRPr="00C91D92">
        <w:rPr>
          <w:sz w:val="22"/>
          <w:szCs w:val="22"/>
        </w:rPr>
        <w:t>56°C</w:t>
      </w:r>
    </w:p>
    <w:p w:rsidR="00C91D92" w:rsidRPr="00C91D92" w:rsidRDefault="00C91D92" w:rsidP="003A5A93">
      <w:pPr>
        <w:pStyle w:val="Stopka1"/>
        <w:shd w:val="clear" w:color="auto" w:fill="auto"/>
        <w:tabs>
          <w:tab w:val="left" w:pos="-284"/>
        </w:tabs>
        <w:spacing w:before="0" w:after="120" w:line="22" w:lineRule="atLeast"/>
        <w:ind w:left="-426" w:right="-284" w:firstLine="852"/>
        <w:jc w:val="both"/>
        <w:rPr>
          <w:sz w:val="22"/>
          <w:szCs w:val="22"/>
        </w:rPr>
      </w:pPr>
      <w:r w:rsidRPr="00C91D92">
        <w:rPr>
          <w:sz w:val="22"/>
          <w:szCs w:val="22"/>
        </w:rPr>
        <w:t>Pozostałe parametry zgodne z Polską Normą - PN-C-96024: 2011.</w:t>
      </w:r>
    </w:p>
    <w:p w:rsidR="00C91D92" w:rsidRPr="00C91D92" w:rsidRDefault="00C91D92" w:rsidP="003A5A93">
      <w:pPr>
        <w:pStyle w:val="Stopka1"/>
        <w:shd w:val="clear" w:color="auto" w:fill="auto"/>
        <w:tabs>
          <w:tab w:val="left" w:pos="-284"/>
          <w:tab w:val="left" w:pos="567"/>
          <w:tab w:val="right" w:pos="8945"/>
        </w:tabs>
        <w:spacing w:before="0" w:after="120" w:line="22" w:lineRule="atLeast"/>
        <w:ind w:left="426" w:right="-284" w:hanging="426"/>
        <w:jc w:val="both"/>
        <w:rPr>
          <w:sz w:val="22"/>
          <w:szCs w:val="22"/>
        </w:rPr>
      </w:pPr>
      <w:r w:rsidRPr="00C91D92">
        <w:rPr>
          <w:sz w:val="22"/>
          <w:szCs w:val="22"/>
        </w:rPr>
        <w:t>4.</w:t>
      </w:r>
      <w:r w:rsidRPr="00C91D92">
        <w:rPr>
          <w:sz w:val="22"/>
          <w:szCs w:val="22"/>
        </w:rPr>
        <w:tab/>
        <w:t>Dostawy muszą być realizowane autocysternami wyposażonymi w legalizowane</w:t>
      </w:r>
      <w:r w:rsidR="002F1DBC">
        <w:rPr>
          <w:sz w:val="22"/>
          <w:szCs w:val="22"/>
        </w:rPr>
        <w:t xml:space="preserve"> </w:t>
      </w:r>
      <w:r w:rsidRPr="00C91D92">
        <w:rPr>
          <w:sz w:val="22"/>
          <w:szCs w:val="22"/>
        </w:rPr>
        <w:t>dystrybutory.</w:t>
      </w:r>
      <w:r w:rsidR="00353BD5">
        <w:rPr>
          <w:sz w:val="22"/>
          <w:szCs w:val="22"/>
        </w:rPr>
        <w:t xml:space="preserve"> Ś</w:t>
      </w:r>
      <w:r w:rsidRPr="00C91D92">
        <w:rPr>
          <w:sz w:val="22"/>
          <w:szCs w:val="22"/>
        </w:rPr>
        <w:t>wiadectw</w:t>
      </w:r>
      <w:r w:rsidR="00F14CEA">
        <w:rPr>
          <w:sz w:val="22"/>
          <w:szCs w:val="22"/>
        </w:rPr>
        <w:t>o</w:t>
      </w:r>
      <w:r w:rsidRPr="00C91D92">
        <w:rPr>
          <w:sz w:val="22"/>
          <w:szCs w:val="22"/>
        </w:rPr>
        <w:t xml:space="preserve"> legalizacji (potwierdzona kopia) musi być każdorazowo</w:t>
      </w:r>
      <w:r w:rsidR="00353BD5">
        <w:rPr>
          <w:sz w:val="22"/>
          <w:szCs w:val="22"/>
        </w:rPr>
        <w:t xml:space="preserve"> </w:t>
      </w:r>
      <w:r w:rsidRPr="00C91D92">
        <w:rPr>
          <w:sz w:val="22"/>
          <w:szCs w:val="22"/>
        </w:rPr>
        <w:t>udostępniane na żądanie przedstawiciela Zamawiającego odbierającego dostawę oleju napędowego do celów opałowych.</w:t>
      </w:r>
    </w:p>
    <w:p w:rsidR="00C91D92" w:rsidRPr="00C91D92" w:rsidRDefault="00C91D92" w:rsidP="003A5A93">
      <w:pPr>
        <w:pStyle w:val="Stopka1"/>
        <w:shd w:val="clear" w:color="auto" w:fill="auto"/>
        <w:tabs>
          <w:tab w:val="left" w:pos="-284"/>
          <w:tab w:val="left" w:pos="567"/>
          <w:tab w:val="right" w:pos="8957"/>
        </w:tabs>
        <w:spacing w:before="0" w:after="120" w:line="22" w:lineRule="atLeast"/>
        <w:ind w:left="426" w:right="-284" w:hanging="426"/>
        <w:jc w:val="both"/>
        <w:rPr>
          <w:sz w:val="22"/>
          <w:szCs w:val="22"/>
        </w:rPr>
      </w:pPr>
      <w:r w:rsidRPr="00C91D92">
        <w:rPr>
          <w:sz w:val="22"/>
          <w:szCs w:val="22"/>
        </w:rPr>
        <w:t>5.</w:t>
      </w:r>
      <w:r w:rsidRPr="00C91D92">
        <w:rPr>
          <w:sz w:val="22"/>
          <w:szCs w:val="22"/>
        </w:rPr>
        <w:tab/>
        <w:t>Objętość dostarczanego oleju napędowego do celów opałowych będzie mierzona</w:t>
      </w:r>
      <w:r w:rsidR="00353BD5">
        <w:rPr>
          <w:sz w:val="22"/>
          <w:szCs w:val="22"/>
        </w:rPr>
        <w:t xml:space="preserve"> </w:t>
      </w:r>
      <w:r w:rsidRPr="00C91D92">
        <w:rPr>
          <w:sz w:val="22"/>
          <w:szCs w:val="22"/>
        </w:rPr>
        <w:t>w temperaturze referencyjnej 15</w:t>
      </w:r>
      <w:r w:rsidRPr="00C91D92">
        <w:rPr>
          <w:sz w:val="22"/>
          <w:szCs w:val="22"/>
          <w:vertAlign w:val="superscript"/>
        </w:rPr>
        <w:t>o</w:t>
      </w:r>
      <w:r w:rsidRPr="00C91D92">
        <w:rPr>
          <w:sz w:val="22"/>
          <w:szCs w:val="22"/>
        </w:rPr>
        <w:t xml:space="preserve"> C według wskazań zalegalizowanego układu pomiarowego przy autocysternie.</w:t>
      </w:r>
    </w:p>
    <w:p w:rsidR="00C91D92" w:rsidRPr="00C91D92" w:rsidRDefault="00C91D92" w:rsidP="003A5A93">
      <w:pPr>
        <w:pStyle w:val="Stopka1"/>
        <w:shd w:val="clear" w:color="auto" w:fill="auto"/>
        <w:tabs>
          <w:tab w:val="left" w:pos="-284"/>
          <w:tab w:val="left" w:pos="1022"/>
          <w:tab w:val="right" w:pos="8957"/>
        </w:tabs>
        <w:spacing w:before="0" w:after="120" w:line="22" w:lineRule="atLeast"/>
        <w:ind w:left="426" w:right="-284" w:hanging="426"/>
        <w:jc w:val="both"/>
        <w:rPr>
          <w:sz w:val="22"/>
          <w:szCs w:val="22"/>
        </w:rPr>
      </w:pPr>
      <w:r w:rsidRPr="00C91D92">
        <w:rPr>
          <w:sz w:val="22"/>
          <w:szCs w:val="22"/>
        </w:rPr>
        <w:t>6.</w:t>
      </w:r>
      <w:r w:rsidRPr="00C91D92">
        <w:rPr>
          <w:sz w:val="22"/>
          <w:szCs w:val="22"/>
        </w:rPr>
        <w:tab/>
        <w:t>Realizacja dostaw będzie odbywać się na podstawie zamówień składanych pocztą</w:t>
      </w:r>
      <w:r w:rsidR="00353BD5">
        <w:rPr>
          <w:sz w:val="22"/>
          <w:szCs w:val="22"/>
        </w:rPr>
        <w:t xml:space="preserve"> </w:t>
      </w:r>
      <w:r w:rsidRPr="00C91D92">
        <w:rPr>
          <w:sz w:val="22"/>
          <w:szCs w:val="22"/>
        </w:rPr>
        <w:t>elektroniczną przez osobę upoważnioną przez Zamawiającego.</w:t>
      </w:r>
    </w:p>
    <w:p w:rsidR="00C91D92" w:rsidRPr="00C91D92" w:rsidRDefault="00C91D92" w:rsidP="003A5A93">
      <w:pPr>
        <w:pStyle w:val="Stopka1"/>
        <w:shd w:val="clear" w:color="auto" w:fill="auto"/>
        <w:tabs>
          <w:tab w:val="left" w:pos="-284"/>
          <w:tab w:val="left" w:pos="1022"/>
        </w:tabs>
        <w:spacing w:before="0" w:after="120" w:line="22" w:lineRule="atLeast"/>
        <w:ind w:left="426" w:right="-284" w:hanging="426"/>
        <w:jc w:val="both"/>
        <w:rPr>
          <w:sz w:val="22"/>
          <w:szCs w:val="22"/>
        </w:rPr>
      </w:pPr>
      <w:r w:rsidRPr="00C91D92">
        <w:rPr>
          <w:sz w:val="22"/>
          <w:szCs w:val="22"/>
        </w:rPr>
        <w:t>7.</w:t>
      </w:r>
      <w:r w:rsidRPr="00C91D92">
        <w:rPr>
          <w:sz w:val="22"/>
          <w:szCs w:val="22"/>
        </w:rPr>
        <w:tab/>
        <w:t xml:space="preserve">Maksymalny czas realizacji dostawy od złożenia zapotrzebowania przez Zamawiającego </w:t>
      </w:r>
      <w:r w:rsidR="008D18A2">
        <w:rPr>
          <w:sz w:val="22"/>
          <w:szCs w:val="22"/>
        </w:rPr>
        <w:t>–</w:t>
      </w:r>
      <w:r w:rsidRPr="00C91D92">
        <w:rPr>
          <w:sz w:val="22"/>
          <w:szCs w:val="22"/>
        </w:rPr>
        <w:t xml:space="preserve"> do</w:t>
      </w:r>
      <w:r w:rsidR="008D18A2">
        <w:rPr>
          <w:sz w:val="22"/>
          <w:szCs w:val="22"/>
        </w:rPr>
        <w:t xml:space="preserve"> </w:t>
      </w:r>
      <w:r w:rsidRPr="00C91D92">
        <w:rPr>
          <w:sz w:val="22"/>
          <w:szCs w:val="22"/>
        </w:rPr>
        <w:t>48 godzin (dotyczy godzin w dniach roboczych).</w:t>
      </w:r>
    </w:p>
    <w:p w:rsidR="00C91D92" w:rsidRPr="00C91D92" w:rsidRDefault="00C91D92" w:rsidP="003A5A93">
      <w:pPr>
        <w:numPr>
          <w:ilvl w:val="0"/>
          <w:numId w:val="3"/>
        </w:numPr>
        <w:tabs>
          <w:tab w:val="left" w:pos="-284"/>
          <w:tab w:val="left" w:pos="974"/>
        </w:tabs>
        <w:spacing w:after="120" w:line="22" w:lineRule="atLeast"/>
        <w:ind w:left="426" w:right="-284" w:hanging="426"/>
        <w:jc w:val="both"/>
        <w:rPr>
          <w:rFonts w:ascii="Times New Roman" w:hAnsi="Times New Roman" w:cs="Times New Roman"/>
          <w:sz w:val="22"/>
          <w:szCs w:val="22"/>
        </w:rPr>
      </w:pPr>
      <w:r w:rsidRPr="00C91D92">
        <w:rPr>
          <w:rFonts w:ascii="Times New Roman" w:hAnsi="Times New Roman" w:cs="Times New Roman"/>
          <w:sz w:val="22"/>
          <w:szCs w:val="22"/>
        </w:rPr>
        <w:t xml:space="preserve">Przyjmowanie dostaw w dni robocze w godzinach od 7.00 do 15.00. (w innych godzinach i dniach </w:t>
      </w:r>
      <w:r w:rsidR="008D18A2">
        <w:rPr>
          <w:rFonts w:ascii="Times New Roman" w:hAnsi="Times New Roman" w:cs="Times New Roman"/>
          <w:sz w:val="22"/>
          <w:szCs w:val="22"/>
        </w:rPr>
        <w:t>–</w:t>
      </w:r>
      <w:r w:rsidRPr="00C91D92">
        <w:rPr>
          <w:rFonts w:ascii="Times New Roman" w:hAnsi="Times New Roman" w:cs="Times New Roman"/>
          <w:sz w:val="22"/>
          <w:szCs w:val="22"/>
        </w:rPr>
        <w:t xml:space="preserve"> tylko</w:t>
      </w:r>
      <w:r w:rsidR="008D18A2">
        <w:rPr>
          <w:rFonts w:ascii="Times New Roman" w:hAnsi="Times New Roman" w:cs="Times New Roman"/>
          <w:sz w:val="22"/>
          <w:szCs w:val="22"/>
        </w:rPr>
        <w:t xml:space="preserve"> </w:t>
      </w:r>
      <w:r w:rsidRPr="00C91D92">
        <w:rPr>
          <w:rFonts w:ascii="Times New Roman" w:hAnsi="Times New Roman" w:cs="Times New Roman"/>
          <w:sz w:val="22"/>
          <w:szCs w:val="22"/>
        </w:rPr>
        <w:t>po wcześniejszym ustaleniu takiej możliwości z osobami odpowiedzialnymi za nadzór nad</w:t>
      </w:r>
      <w:r w:rsidR="003A5A93">
        <w:rPr>
          <w:rFonts w:ascii="Times New Roman" w:hAnsi="Times New Roman" w:cs="Times New Roman"/>
          <w:sz w:val="22"/>
          <w:szCs w:val="22"/>
        </w:rPr>
        <w:t> </w:t>
      </w:r>
      <w:r w:rsidRPr="00C91D92">
        <w:rPr>
          <w:rFonts w:ascii="Times New Roman" w:hAnsi="Times New Roman" w:cs="Times New Roman"/>
          <w:sz w:val="22"/>
          <w:szCs w:val="22"/>
        </w:rPr>
        <w:t>realizacj</w:t>
      </w:r>
      <w:r w:rsidR="00F14CEA">
        <w:rPr>
          <w:rFonts w:ascii="Times New Roman" w:hAnsi="Times New Roman" w:cs="Times New Roman"/>
          <w:sz w:val="22"/>
          <w:szCs w:val="22"/>
        </w:rPr>
        <w:t>ą</w:t>
      </w:r>
      <w:r w:rsidRPr="00C91D92">
        <w:rPr>
          <w:rFonts w:ascii="Times New Roman" w:hAnsi="Times New Roman" w:cs="Times New Roman"/>
          <w:sz w:val="22"/>
          <w:szCs w:val="22"/>
        </w:rPr>
        <w:t xml:space="preserve"> zamówienia).</w:t>
      </w:r>
    </w:p>
    <w:p w:rsidR="00C91D92" w:rsidRPr="00C91D92" w:rsidRDefault="00C91D92" w:rsidP="003A5A93">
      <w:pPr>
        <w:numPr>
          <w:ilvl w:val="0"/>
          <w:numId w:val="3"/>
        </w:numPr>
        <w:tabs>
          <w:tab w:val="left" w:pos="-284"/>
          <w:tab w:val="left" w:pos="974"/>
        </w:tabs>
        <w:spacing w:after="120" w:line="22" w:lineRule="atLeast"/>
        <w:ind w:left="426" w:right="-284" w:hanging="426"/>
        <w:jc w:val="both"/>
        <w:rPr>
          <w:rFonts w:ascii="Times New Roman" w:hAnsi="Times New Roman" w:cs="Times New Roman"/>
          <w:sz w:val="22"/>
          <w:szCs w:val="22"/>
        </w:rPr>
      </w:pPr>
      <w:r w:rsidRPr="00C91D92">
        <w:rPr>
          <w:rFonts w:ascii="Times New Roman" w:hAnsi="Times New Roman" w:cs="Times New Roman"/>
          <w:sz w:val="22"/>
          <w:szCs w:val="22"/>
        </w:rPr>
        <w:t>Do każdej dostawy należy załączyć świadectwo jakości wystawione przez producenta oleju napędowego do celów opałowych lub jednostkę upoważnioną do wykonywania badań, zawierające co</w:t>
      </w:r>
      <w:r w:rsidR="003A5A93">
        <w:rPr>
          <w:rFonts w:ascii="Times New Roman" w:hAnsi="Times New Roman" w:cs="Times New Roman"/>
          <w:sz w:val="22"/>
          <w:szCs w:val="22"/>
        </w:rPr>
        <w:t> </w:t>
      </w:r>
      <w:r w:rsidRPr="00C91D92">
        <w:rPr>
          <w:rFonts w:ascii="Times New Roman" w:hAnsi="Times New Roman" w:cs="Times New Roman"/>
          <w:sz w:val="22"/>
          <w:szCs w:val="22"/>
        </w:rPr>
        <w:t xml:space="preserve">najmniej parametry określone w </w:t>
      </w:r>
      <w:proofErr w:type="spellStart"/>
      <w:r w:rsidRPr="00C91D92">
        <w:rPr>
          <w:rFonts w:ascii="Times New Roman" w:hAnsi="Times New Roman" w:cs="Times New Roman"/>
          <w:sz w:val="22"/>
          <w:szCs w:val="22"/>
        </w:rPr>
        <w:t>ppkt</w:t>
      </w:r>
      <w:proofErr w:type="spellEnd"/>
      <w:r w:rsidRPr="00C91D92">
        <w:rPr>
          <w:rFonts w:ascii="Times New Roman" w:hAnsi="Times New Roman" w:cs="Times New Roman"/>
          <w:sz w:val="22"/>
          <w:szCs w:val="22"/>
        </w:rPr>
        <w:t>. 3.</w:t>
      </w:r>
    </w:p>
    <w:p w:rsidR="00C91D92" w:rsidRPr="00C91D92" w:rsidRDefault="00C91D92" w:rsidP="003A5A93">
      <w:pPr>
        <w:numPr>
          <w:ilvl w:val="0"/>
          <w:numId w:val="3"/>
        </w:numPr>
        <w:tabs>
          <w:tab w:val="left" w:pos="-284"/>
          <w:tab w:val="left" w:pos="983"/>
        </w:tabs>
        <w:spacing w:after="120" w:line="22" w:lineRule="atLeast"/>
        <w:ind w:left="426" w:right="-284" w:hanging="426"/>
        <w:jc w:val="both"/>
        <w:rPr>
          <w:rFonts w:ascii="Times New Roman" w:hAnsi="Times New Roman" w:cs="Times New Roman"/>
          <w:sz w:val="22"/>
          <w:szCs w:val="22"/>
        </w:rPr>
      </w:pPr>
      <w:r w:rsidRPr="00C91D92">
        <w:rPr>
          <w:rFonts w:ascii="Times New Roman" w:hAnsi="Times New Roman" w:cs="Times New Roman"/>
          <w:sz w:val="22"/>
          <w:szCs w:val="22"/>
        </w:rPr>
        <w:t>Zamawiający zastrzega sobie prawo do ewentualnego zmniejszenia ilości dostarczonego oleju napędowego do celów opałowych. Minimalna gwarantowana ilość dostarczonego oleju napędowego do celów opałowych to 10 m</w:t>
      </w:r>
      <w:r w:rsidRPr="00C91D92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C91D92">
        <w:rPr>
          <w:rFonts w:ascii="Times New Roman" w:hAnsi="Times New Roman" w:cs="Times New Roman"/>
          <w:sz w:val="22"/>
          <w:szCs w:val="22"/>
        </w:rPr>
        <w:t>.</w:t>
      </w:r>
    </w:p>
    <w:p w:rsidR="00C91D92" w:rsidRPr="00C91D92" w:rsidRDefault="00C91D92" w:rsidP="003A5A93">
      <w:pPr>
        <w:numPr>
          <w:ilvl w:val="0"/>
          <w:numId w:val="3"/>
        </w:numPr>
        <w:tabs>
          <w:tab w:val="left" w:pos="-284"/>
          <w:tab w:val="left" w:pos="983"/>
        </w:tabs>
        <w:spacing w:after="120" w:line="22" w:lineRule="atLeast"/>
        <w:ind w:left="426" w:right="-284" w:hanging="426"/>
        <w:jc w:val="both"/>
        <w:rPr>
          <w:rFonts w:ascii="Times New Roman" w:hAnsi="Times New Roman" w:cs="Times New Roman"/>
          <w:sz w:val="22"/>
          <w:szCs w:val="22"/>
        </w:rPr>
      </w:pPr>
      <w:r w:rsidRPr="00C91D92">
        <w:rPr>
          <w:rFonts w:ascii="Times New Roman" w:hAnsi="Times New Roman" w:cs="Times New Roman"/>
          <w:sz w:val="22"/>
          <w:szCs w:val="22"/>
        </w:rPr>
        <w:lastRenderedPageBreak/>
        <w:t xml:space="preserve">Termin realizacji </w:t>
      </w:r>
      <w:r w:rsidRPr="00C91D92">
        <w:rPr>
          <w:rFonts w:ascii="Times New Roman" w:hAnsi="Times New Roman" w:cs="Times New Roman"/>
          <w:color w:val="auto"/>
          <w:sz w:val="22"/>
          <w:szCs w:val="22"/>
        </w:rPr>
        <w:t>zamówienia od dnia zawarcia umowy do dnia 31.12.201</w:t>
      </w:r>
      <w:r w:rsidR="002F1DBC"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F14CE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91D92">
        <w:rPr>
          <w:rFonts w:ascii="Times New Roman" w:hAnsi="Times New Roman" w:cs="Times New Roman"/>
          <w:color w:val="auto"/>
          <w:sz w:val="22"/>
          <w:szCs w:val="22"/>
        </w:rPr>
        <w:t>r.</w:t>
      </w:r>
    </w:p>
    <w:p w:rsidR="00C91D92" w:rsidRPr="00C91D92" w:rsidRDefault="00C91D92" w:rsidP="003A5A93">
      <w:pPr>
        <w:numPr>
          <w:ilvl w:val="0"/>
          <w:numId w:val="3"/>
        </w:numPr>
        <w:tabs>
          <w:tab w:val="left" w:pos="-284"/>
          <w:tab w:val="left" w:pos="983"/>
        </w:tabs>
        <w:spacing w:after="120" w:line="22" w:lineRule="atLeast"/>
        <w:ind w:left="426" w:right="-284" w:hanging="426"/>
        <w:jc w:val="both"/>
        <w:rPr>
          <w:rFonts w:ascii="Times New Roman" w:hAnsi="Times New Roman" w:cs="Times New Roman"/>
          <w:sz w:val="22"/>
          <w:szCs w:val="22"/>
        </w:rPr>
      </w:pPr>
      <w:r w:rsidRPr="00C91D92">
        <w:rPr>
          <w:rFonts w:ascii="Times New Roman" w:hAnsi="Times New Roman" w:cs="Times New Roman"/>
          <w:sz w:val="22"/>
          <w:szCs w:val="22"/>
        </w:rPr>
        <w:t>Wspólny słownik zamówień (CPV):</w:t>
      </w:r>
    </w:p>
    <w:p w:rsidR="00C91D92" w:rsidRPr="00C91D92" w:rsidRDefault="00C91D92" w:rsidP="003A5A93">
      <w:pPr>
        <w:tabs>
          <w:tab w:val="left" w:pos="-284"/>
          <w:tab w:val="right" w:pos="3574"/>
          <w:tab w:val="center" w:pos="4366"/>
          <w:tab w:val="center" w:pos="4946"/>
        </w:tabs>
        <w:spacing w:after="120" w:line="22" w:lineRule="atLeast"/>
        <w:ind w:left="426" w:right="-284" w:hanging="426"/>
        <w:jc w:val="both"/>
        <w:rPr>
          <w:rFonts w:ascii="Times New Roman" w:hAnsi="Times New Roman" w:cs="Times New Roman"/>
          <w:sz w:val="22"/>
          <w:szCs w:val="22"/>
        </w:rPr>
      </w:pPr>
      <w:r w:rsidRPr="00C91D92">
        <w:rPr>
          <w:rFonts w:ascii="Times New Roman" w:hAnsi="Times New Roman" w:cs="Times New Roman"/>
          <w:sz w:val="22"/>
          <w:szCs w:val="22"/>
        </w:rPr>
        <w:t>Kod CPV: 09135100-5</w:t>
      </w:r>
      <w:r w:rsidR="003A5A93">
        <w:rPr>
          <w:rFonts w:ascii="Times New Roman" w:hAnsi="Times New Roman" w:cs="Times New Roman"/>
          <w:sz w:val="22"/>
          <w:szCs w:val="22"/>
        </w:rPr>
        <w:t xml:space="preserve"> – </w:t>
      </w:r>
      <w:r w:rsidRPr="00C91D92">
        <w:rPr>
          <w:rFonts w:ascii="Times New Roman" w:hAnsi="Times New Roman" w:cs="Times New Roman"/>
          <w:sz w:val="22"/>
          <w:szCs w:val="22"/>
        </w:rPr>
        <w:t>olej</w:t>
      </w:r>
      <w:r w:rsidR="003A5A93">
        <w:rPr>
          <w:rFonts w:ascii="Times New Roman" w:hAnsi="Times New Roman" w:cs="Times New Roman"/>
          <w:sz w:val="22"/>
          <w:szCs w:val="22"/>
        </w:rPr>
        <w:t xml:space="preserve"> </w:t>
      </w:r>
      <w:r w:rsidRPr="00C91D92">
        <w:rPr>
          <w:rFonts w:ascii="Times New Roman" w:hAnsi="Times New Roman" w:cs="Times New Roman"/>
          <w:sz w:val="22"/>
          <w:szCs w:val="22"/>
        </w:rPr>
        <w:t>opałowy</w:t>
      </w:r>
    </w:p>
    <w:p w:rsidR="00C91D92" w:rsidRPr="00C91D92" w:rsidRDefault="00C91D92" w:rsidP="003A5A93">
      <w:pPr>
        <w:pStyle w:val="Nagwek10"/>
        <w:keepNext/>
        <w:keepLines/>
        <w:shd w:val="clear" w:color="auto" w:fill="auto"/>
        <w:tabs>
          <w:tab w:val="left" w:pos="-284"/>
        </w:tabs>
        <w:spacing w:before="0" w:after="120" w:line="22" w:lineRule="atLeast"/>
        <w:ind w:left="-426" w:right="-284" w:firstLine="0"/>
        <w:jc w:val="both"/>
        <w:rPr>
          <w:sz w:val="22"/>
          <w:szCs w:val="22"/>
        </w:rPr>
      </w:pPr>
      <w:bookmarkStart w:id="1" w:name="bookmark1"/>
      <w:r w:rsidRPr="00C91D92">
        <w:rPr>
          <w:sz w:val="22"/>
          <w:szCs w:val="22"/>
        </w:rPr>
        <w:t>II. Warunki udziału w postępowaniu oraz opis sposobu dokonania oceny spełnienia tych warunków</w:t>
      </w:r>
      <w:bookmarkEnd w:id="1"/>
    </w:p>
    <w:p w:rsidR="00C91D92" w:rsidRPr="00C91D92" w:rsidRDefault="00C91D92" w:rsidP="003A5A93">
      <w:pPr>
        <w:tabs>
          <w:tab w:val="left" w:pos="-284"/>
        </w:tabs>
        <w:spacing w:after="120" w:line="22" w:lineRule="atLeast"/>
        <w:ind w:left="-426" w:right="-284"/>
        <w:jc w:val="both"/>
        <w:rPr>
          <w:rFonts w:ascii="Times New Roman" w:hAnsi="Times New Roman" w:cs="Times New Roman"/>
          <w:sz w:val="22"/>
          <w:szCs w:val="22"/>
        </w:rPr>
      </w:pPr>
      <w:r w:rsidRPr="00C91D92">
        <w:rPr>
          <w:rFonts w:ascii="Times New Roman" w:hAnsi="Times New Roman" w:cs="Times New Roman"/>
          <w:sz w:val="22"/>
          <w:szCs w:val="22"/>
        </w:rPr>
        <w:t>W postępowaniu o udzielenie zamówienia mogą brać udział Wykonawcy, którzy:</w:t>
      </w:r>
    </w:p>
    <w:p w:rsidR="00C91D92" w:rsidRPr="00C91D92" w:rsidRDefault="00BD5B66" w:rsidP="003A5A93">
      <w:pPr>
        <w:numPr>
          <w:ilvl w:val="0"/>
          <w:numId w:val="4"/>
        </w:numPr>
        <w:tabs>
          <w:tab w:val="left" w:pos="-284"/>
          <w:tab w:val="left" w:pos="974"/>
        </w:tabs>
        <w:spacing w:after="120" w:line="22" w:lineRule="atLeast"/>
        <w:ind w:left="426" w:right="-284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</w:t>
      </w:r>
      <w:r w:rsidR="00C91D92" w:rsidRPr="00C91D92">
        <w:rPr>
          <w:rFonts w:ascii="Times New Roman" w:hAnsi="Times New Roman" w:cs="Times New Roman"/>
          <w:sz w:val="22"/>
          <w:szCs w:val="22"/>
        </w:rPr>
        <w:t>ie podlegają wykluczeniu;</w:t>
      </w:r>
    </w:p>
    <w:p w:rsidR="00C91D92" w:rsidRPr="00C91D92" w:rsidRDefault="00BD5B66" w:rsidP="003A5A93">
      <w:pPr>
        <w:numPr>
          <w:ilvl w:val="0"/>
          <w:numId w:val="4"/>
        </w:numPr>
        <w:tabs>
          <w:tab w:val="left" w:pos="-284"/>
          <w:tab w:val="left" w:pos="974"/>
        </w:tabs>
        <w:spacing w:after="120" w:line="22" w:lineRule="atLeast"/>
        <w:ind w:left="426" w:right="-284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C91D92" w:rsidRPr="00C91D92">
        <w:rPr>
          <w:rFonts w:ascii="Times New Roman" w:hAnsi="Times New Roman" w:cs="Times New Roman"/>
          <w:sz w:val="22"/>
          <w:szCs w:val="22"/>
        </w:rPr>
        <w:t>pełniają warunki udziału w postępowaniu:</w:t>
      </w:r>
    </w:p>
    <w:p w:rsidR="00C91D92" w:rsidRPr="00C91D92" w:rsidRDefault="00C91D92" w:rsidP="003A5A93">
      <w:pPr>
        <w:numPr>
          <w:ilvl w:val="0"/>
          <w:numId w:val="5"/>
        </w:numPr>
        <w:tabs>
          <w:tab w:val="left" w:pos="-284"/>
          <w:tab w:val="left" w:pos="1447"/>
        </w:tabs>
        <w:spacing w:after="120" w:line="22" w:lineRule="atLeast"/>
        <w:ind w:left="851" w:right="-284" w:hanging="425"/>
        <w:jc w:val="both"/>
        <w:rPr>
          <w:rFonts w:ascii="Times New Roman" w:hAnsi="Times New Roman" w:cs="Times New Roman"/>
          <w:sz w:val="22"/>
          <w:szCs w:val="22"/>
        </w:rPr>
      </w:pPr>
      <w:r w:rsidRPr="00C91D92">
        <w:rPr>
          <w:rFonts w:ascii="Times New Roman" w:hAnsi="Times New Roman" w:cs="Times New Roman"/>
          <w:sz w:val="22"/>
          <w:szCs w:val="22"/>
        </w:rPr>
        <w:t>kompetencji lub uprawnień do prowadzenia określonej działalności zawodowej, o ile wynika to</w:t>
      </w:r>
      <w:r w:rsidR="003A5A93">
        <w:rPr>
          <w:rFonts w:ascii="Times New Roman" w:hAnsi="Times New Roman" w:cs="Times New Roman"/>
          <w:sz w:val="22"/>
          <w:szCs w:val="22"/>
        </w:rPr>
        <w:t> </w:t>
      </w:r>
      <w:r w:rsidRPr="00C91D92">
        <w:rPr>
          <w:rFonts w:ascii="Times New Roman" w:hAnsi="Times New Roman" w:cs="Times New Roman"/>
          <w:sz w:val="22"/>
          <w:szCs w:val="22"/>
        </w:rPr>
        <w:t>z</w:t>
      </w:r>
      <w:r w:rsidR="003A5A93">
        <w:rPr>
          <w:rFonts w:ascii="Times New Roman" w:hAnsi="Times New Roman" w:cs="Times New Roman"/>
          <w:sz w:val="22"/>
          <w:szCs w:val="22"/>
        </w:rPr>
        <w:t> </w:t>
      </w:r>
      <w:r w:rsidRPr="00C91D92">
        <w:rPr>
          <w:rFonts w:ascii="Times New Roman" w:hAnsi="Times New Roman" w:cs="Times New Roman"/>
          <w:sz w:val="22"/>
          <w:szCs w:val="22"/>
        </w:rPr>
        <w:t>odrębnych przepisów;</w:t>
      </w:r>
    </w:p>
    <w:p w:rsidR="00C91D92" w:rsidRPr="00C91D92" w:rsidRDefault="00C91D92" w:rsidP="003A5A93">
      <w:pPr>
        <w:tabs>
          <w:tab w:val="left" w:pos="-284"/>
        </w:tabs>
        <w:spacing w:after="120" w:line="22" w:lineRule="atLeast"/>
        <w:ind w:left="426" w:right="-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91D92">
        <w:rPr>
          <w:rFonts w:ascii="Times New Roman" w:hAnsi="Times New Roman" w:cs="Times New Roman"/>
          <w:color w:val="auto"/>
          <w:sz w:val="22"/>
          <w:szCs w:val="22"/>
        </w:rPr>
        <w:t>W postępowaniu mogą wziąć udział wykonawcy, którzy posiadają aktualną koncesję na wykonywanie działalności gospodarczej w zakresie obrotu paliwami, o której mowa w art. 32 ust. 1 pkt 4 ustawy z</w:t>
      </w:r>
      <w:r w:rsidR="003A5A93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C91D92">
        <w:rPr>
          <w:rFonts w:ascii="Times New Roman" w:hAnsi="Times New Roman" w:cs="Times New Roman"/>
          <w:color w:val="auto"/>
          <w:sz w:val="22"/>
          <w:szCs w:val="22"/>
        </w:rPr>
        <w:t>dnia 10 kwietnia 1997 r. Prawo energetyczne (Dz. U. z 201</w:t>
      </w:r>
      <w:r w:rsidR="00F14CEA">
        <w:rPr>
          <w:rFonts w:ascii="Times New Roman" w:hAnsi="Times New Roman" w:cs="Times New Roman"/>
          <w:color w:val="auto"/>
          <w:sz w:val="22"/>
          <w:szCs w:val="22"/>
        </w:rPr>
        <w:t xml:space="preserve">8 </w:t>
      </w:r>
      <w:r w:rsidRPr="00C91D92">
        <w:rPr>
          <w:rFonts w:ascii="Times New Roman" w:hAnsi="Times New Roman" w:cs="Times New Roman"/>
          <w:color w:val="auto"/>
          <w:sz w:val="22"/>
          <w:szCs w:val="22"/>
        </w:rPr>
        <w:t>r., poz.</w:t>
      </w:r>
      <w:r w:rsidR="00F14CEA">
        <w:rPr>
          <w:rFonts w:ascii="Times New Roman" w:hAnsi="Times New Roman" w:cs="Times New Roman"/>
          <w:color w:val="auto"/>
          <w:sz w:val="22"/>
          <w:szCs w:val="22"/>
        </w:rPr>
        <w:t xml:space="preserve"> 755</w:t>
      </w:r>
      <w:r w:rsidRPr="00C91D92">
        <w:rPr>
          <w:rFonts w:ascii="Times New Roman" w:hAnsi="Times New Roman" w:cs="Times New Roman"/>
          <w:color w:val="auto"/>
          <w:sz w:val="22"/>
          <w:szCs w:val="22"/>
        </w:rPr>
        <w:t xml:space="preserve"> z </w:t>
      </w:r>
      <w:proofErr w:type="spellStart"/>
      <w:r w:rsidRPr="00C91D92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Pr="00C91D92">
        <w:rPr>
          <w:rFonts w:ascii="Times New Roman" w:hAnsi="Times New Roman" w:cs="Times New Roman"/>
          <w:color w:val="auto"/>
          <w:sz w:val="22"/>
          <w:szCs w:val="22"/>
        </w:rPr>
        <w:t>. zm.);</w:t>
      </w:r>
    </w:p>
    <w:p w:rsidR="00C91D92" w:rsidRPr="00C91D92" w:rsidRDefault="00C91D92" w:rsidP="003A5A93">
      <w:pPr>
        <w:numPr>
          <w:ilvl w:val="0"/>
          <w:numId w:val="5"/>
        </w:numPr>
        <w:tabs>
          <w:tab w:val="left" w:pos="-284"/>
          <w:tab w:val="left" w:pos="1447"/>
        </w:tabs>
        <w:spacing w:after="120" w:line="22" w:lineRule="atLeast"/>
        <w:ind w:left="851" w:right="-284" w:hanging="425"/>
        <w:jc w:val="both"/>
        <w:rPr>
          <w:rFonts w:ascii="Times New Roman" w:hAnsi="Times New Roman" w:cs="Times New Roman"/>
          <w:sz w:val="22"/>
          <w:szCs w:val="22"/>
        </w:rPr>
      </w:pPr>
      <w:r w:rsidRPr="00C91D92">
        <w:rPr>
          <w:rFonts w:ascii="Times New Roman" w:hAnsi="Times New Roman" w:cs="Times New Roman"/>
          <w:sz w:val="22"/>
          <w:szCs w:val="22"/>
        </w:rPr>
        <w:t>sytuacji ekonomicznej lub finansowej;</w:t>
      </w:r>
    </w:p>
    <w:p w:rsidR="00C91D92" w:rsidRPr="00C91D92" w:rsidRDefault="00C91D92" w:rsidP="009B1508">
      <w:pPr>
        <w:tabs>
          <w:tab w:val="left" w:pos="-284"/>
        </w:tabs>
        <w:spacing w:after="120" w:line="22" w:lineRule="atLeast"/>
        <w:ind w:left="426" w:right="-284"/>
        <w:jc w:val="both"/>
        <w:rPr>
          <w:rFonts w:ascii="Times New Roman" w:hAnsi="Times New Roman" w:cs="Times New Roman"/>
          <w:sz w:val="22"/>
          <w:szCs w:val="22"/>
        </w:rPr>
      </w:pPr>
      <w:r w:rsidRPr="00C91D92">
        <w:rPr>
          <w:rFonts w:ascii="Times New Roman" w:hAnsi="Times New Roman" w:cs="Times New Roman"/>
          <w:sz w:val="22"/>
          <w:szCs w:val="22"/>
        </w:rPr>
        <w:t>W postępowaniu może wziąć udział wykonawca, który jest ubezpieczony od odpowiedzialności cywilnej w zakresie prowadzonej działalności związanej z przedmiotem zamówienia.</w:t>
      </w:r>
    </w:p>
    <w:p w:rsidR="00C91D92" w:rsidRPr="00C91D92" w:rsidRDefault="00C91D92" w:rsidP="00F14CEA">
      <w:pPr>
        <w:tabs>
          <w:tab w:val="left" w:pos="-284"/>
        </w:tabs>
        <w:spacing w:after="120" w:line="22" w:lineRule="atLeast"/>
        <w:ind w:right="-284"/>
        <w:jc w:val="both"/>
        <w:rPr>
          <w:rFonts w:ascii="Times New Roman" w:hAnsi="Times New Roman" w:cs="Times New Roman"/>
          <w:sz w:val="22"/>
          <w:szCs w:val="22"/>
        </w:rPr>
      </w:pPr>
      <w:r w:rsidRPr="00C91D92">
        <w:rPr>
          <w:rStyle w:val="Teksttreci2"/>
          <w:rFonts w:eastAsia="Courier New"/>
          <w:sz w:val="22"/>
          <w:szCs w:val="22"/>
        </w:rPr>
        <w:t>Uwaga:</w:t>
      </w:r>
    </w:p>
    <w:p w:rsidR="00C91D92" w:rsidRPr="00C91D92" w:rsidRDefault="00C91D92" w:rsidP="00F14CEA">
      <w:pPr>
        <w:tabs>
          <w:tab w:val="left" w:pos="-284"/>
        </w:tabs>
        <w:spacing w:after="120" w:line="22" w:lineRule="atLeast"/>
        <w:ind w:right="-284"/>
        <w:jc w:val="both"/>
        <w:rPr>
          <w:rFonts w:ascii="Times New Roman" w:hAnsi="Times New Roman" w:cs="Times New Roman"/>
          <w:sz w:val="22"/>
          <w:szCs w:val="22"/>
        </w:rPr>
      </w:pPr>
      <w:r w:rsidRPr="00C91D92">
        <w:rPr>
          <w:rStyle w:val="Teksttreci2Pogrubienie"/>
          <w:rFonts w:eastAsia="Courier New"/>
          <w:sz w:val="22"/>
          <w:szCs w:val="22"/>
        </w:rPr>
        <w:t xml:space="preserve">Wykonawcy wspólnie ubiegający się o udzielenie niniejszego zamówienia </w:t>
      </w:r>
      <w:r w:rsidRPr="00C91D92">
        <w:rPr>
          <w:rFonts w:ascii="Times New Roman" w:hAnsi="Times New Roman" w:cs="Times New Roman"/>
          <w:sz w:val="22"/>
          <w:szCs w:val="22"/>
        </w:rPr>
        <w:t xml:space="preserve">muszą wykazać, że warunek określony w pkt. II </w:t>
      </w:r>
      <w:proofErr w:type="spellStart"/>
      <w:r w:rsidRPr="00C91D92">
        <w:rPr>
          <w:rFonts w:ascii="Times New Roman" w:hAnsi="Times New Roman" w:cs="Times New Roman"/>
          <w:sz w:val="22"/>
          <w:szCs w:val="22"/>
        </w:rPr>
        <w:t>ppkt</w:t>
      </w:r>
      <w:proofErr w:type="spellEnd"/>
      <w:r w:rsidRPr="00C91D92">
        <w:rPr>
          <w:rFonts w:ascii="Times New Roman" w:hAnsi="Times New Roman" w:cs="Times New Roman"/>
          <w:sz w:val="22"/>
          <w:szCs w:val="22"/>
        </w:rPr>
        <w:t xml:space="preserve"> 2 ust. b Zapytania spełnia przynajmniej jeden z wykonawców albo łącznie wszyscy wykonawcy.</w:t>
      </w:r>
    </w:p>
    <w:p w:rsidR="00C91D92" w:rsidRPr="00C91D92" w:rsidRDefault="00C91D92" w:rsidP="003A5A93">
      <w:pPr>
        <w:numPr>
          <w:ilvl w:val="0"/>
          <w:numId w:val="5"/>
        </w:numPr>
        <w:tabs>
          <w:tab w:val="left" w:pos="-284"/>
          <w:tab w:val="left" w:pos="1447"/>
        </w:tabs>
        <w:spacing w:after="120" w:line="22" w:lineRule="atLeast"/>
        <w:ind w:left="993" w:right="-284" w:hanging="567"/>
        <w:jc w:val="both"/>
        <w:rPr>
          <w:rFonts w:ascii="Times New Roman" w:hAnsi="Times New Roman" w:cs="Times New Roman"/>
          <w:sz w:val="22"/>
          <w:szCs w:val="22"/>
        </w:rPr>
      </w:pPr>
      <w:r w:rsidRPr="00C91D92">
        <w:rPr>
          <w:rFonts w:ascii="Times New Roman" w:hAnsi="Times New Roman" w:cs="Times New Roman"/>
          <w:sz w:val="22"/>
          <w:szCs w:val="22"/>
        </w:rPr>
        <w:t>zdolności technicznej lub zawodowej</w:t>
      </w:r>
    </w:p>
    <w:p w:rsidR="00C91D92" w:rsidRPr="00C91D92" w:rsidRDefault="00C91D92" w:rsidP="00F14CEA">
      <w:pPr>
        <w:tabs>
          <w:tab w:val="left" w:pos="-284"/>
        </w:tabs>
        <w:spacing w:after="120" w:line="22" w:lineRule="atLeast"/>
        <w:ind w:right="-284"/>
        <w:jc w:val="both"/>
        <w:rPr>
          <w:rFonts w:ascii="Times New Roman" w:hAnsi="Times New Roman" w:cs="Times New Roman"/>
          <w:sz w:val="22"/>
          <w:szCs w:val="22"/>
        </w:rPr>
      </w:pPr>
      <w:r w:rsidRPr="00C91D92">
        <w:rPr>
          <w:rFonts w:ascii="Times New Roman" w:hAnsi="Times New Roman" w:cs="Times New Roman"/>
          <w:sz w:val="22"/>
          <w:szCs w:val="22"/>
        </w:rPr>
        <w:t>Zamawiający nie określa szczegółowego warunku w tym zakresie.</w:t>
      </w:r>
    </w:p>
    <w:p w:rsidR="00C91D92" w:rsidRPr="00C91D92" w:rsidRDefault="00C91D92" w:rsidP="00F14CEA">
      <w:pPr>
        <w:pStyle w:val="Nagwek10"/>
        <w:keepNext/>
        <w:keepLines/>
        <w:numPr>
          <w:ilvl w:val="0"/>
          <w:numId w:val="6"/>
        </w:numPr>
        <w:shd w:val="clear" w:color="auto" w:fill="auto"/>
        <w:tabs>
          <w:tab w:val="left" w:pos="-284"/>
          <w:tab w:val="left" w:pos="142"/>
        </w:tabs>
        <w:spacing w:before="0" w:after="120" w:line="22" w:lineRule="atLeast"/>
        <w:ind w:left="-425" w:right="-284"/>
        <w:jc w:val="both"/>
        <w:rPr>
          <w:sz w:val="22"/>
          <w:szCs w:val="22"/>
        </w:rPr>
      </w:pPr>
      <w:bookmarkStart w:id="2" w:name="bookmark2"/>
      <w:r w:rsidRPr="00C91D92">
        <w:rPr>
          <w:sz w:val="22"/>
          <w:szCs w:val="22"/>
        </w:rPr>
        <w:t>Opis kryteriów, którymi Zamawiający będzie się kierował przy wyborze najkorzystniejszej oferty</w:t>
      </w:r>
      <w:bookmarkEnd w:id="2"/>
    </w:p>
    <w:p w:rsidR="00C91D92" w:rsidRPr="00C91D92" w:rsidRDefault="00C91D92" w:rsidP="003A5A93">
      <w:pPr>
        <w:tabs>
          <w:tab w:val="left" w:pos="-284"/>
        </w:tabs>
        <w:spacing w:after="120" w:line="22" w:lineRule="atLeast"/>
        <w:ind w:left="-425" w:right="-284"/>
        <w:jc w:val="both"/>
        <w:rPr>
          <w:rFonts w:ascii="Times New Roman" w:hAnsi="Times New Roman" w:cs="Times New Roman"/>
          <w:sz w:val="22"/>
          <w:szCs w:val="22"/>
        </w:rPr>
      </w:pPr>
      <w:r w:rsidRPr="00C91D92">
        <w:rPr>
          <w:rFonts w:ascii="Times New Roman" w:hAnsi="Times New Roman" w:cs="Times New Roman"/>
          <w:sz w:val="22"/>
          <w:szCs w:val="22"/>
        </w:rPr>
        <w:t>Zamawiający przy wyborze najkorzystniejszej oferty będzie się kierował następującymi kryteriami:</w:t>
      </w:r>
    </w:p>
    <w:p w:rsidR="00C91D92" w:rsidRDefault="00C91D92" w:rsidP="003A5A93">
      <w:pPr>
        <w:pStyle w:val="Teksttreci40"/>
        <w:shd w:val="clear" w:color="auto" w:fill="auto"/>
        <w:tabs>
          <w:tab w:val="left" w:pos="-284"/>
        </w:tabs>
        <w:spacing w:before="0" w:after="120" w:line="22" w:lineRule="atLeast"/>
        <w:ind w:left="-425" w:right="-284"/>
        <w:jc w:val="center"/>
        <w:rPr>
          <w:sz w:val="22"/>
          <w:szCs w:val="22"/>
          <w:u w:val="single"/>
        </w:rPr>
      </w:pPr>
      <w:r w:rsidRPr="00353BD5">
        <w:rPr>
          <w:sz w:val="22"/>
          <w:szCs w:val="22"/>
          <w:u w:val="single"/>
        </w:rPr>
        <w:t>Cena oferty brutto =</w:t>
      </w:r>
      <w:r w:rsidR="00353BD5">
        <w:rPr>
          <w:sz w:val="22"/>
          <w:szCs w:val="22"/>
          <w:u w:val="single"/>
        </w:rPr>
        <w:t xml:space="preserve"> </w:t>
      </w:r>
      <w:r w:rsidRPr="00353BD5">
        <w:rPr>
          <w:sz w:val="22"/>
          <w:szCs w:val="22"/>
          <w:u w:val="single"/>
        </w:rPr>
        <w:t>100 %</w:t>
      </w:r>
    </w:p>
    <w:p w:rsidR="00BD5B66" w:rsidRPr="00BD5B66" w:rsidRDefault="00BD5B66" w:rsidP="003A5A93">
      <w:pPr>
        <w:pStyle w:val="Teksttreci40"/>
        <w:shd w:val="clear" w:color="auto" w:fill="auto"/>
        <w:tabs>
          <w:tab w:val="left" w:pos="-284"/>
        </w:tabs>
        <w:spacing w:before="0" w:after="120" w:line="22" w:lineRule="atLeast"/>
        <w:ind w:left="-425" w:right="-284"/>
        <w:jc w:val="center"/>
        <w:rPr>
          <w:sz w:val="10"/>
          <w:szCs w:val="10"/>
          <w:u w:val="single"/>
        </w:rPr>
      </w:pPr>
    </w:p>
    <w:p w:rsidR="00C91D92" w:rsidRPr="00C91D92" w:rsidRDefault="00C91D92" w:rsidP="003A5A93">
      <w:pPr>
        <w:pStyle w:val="Nagwek10"/>
        <w:keepNext/>
        <w:keepLines/>
        <w:numPr>
          <w:ilvl w:val="0"/>
          <w:numId w:val="6"/>
        </w:numPr>
        <w:shd w:val="clear" w:color="auto" w:fill="auto"/>
        <w:tabs>
          <w:tab w:val="left" w:pos="-284"/>
          <w:tab w:val="left" w:pos="431"/>
        </w:tabs>
        <w:spacing w:before="0" w:after="120" w:line="22" w:lineRule="atLeast"/>
        <w:ind w:left="-426" w:right="-284"/>
        <w:jc w:val="both"/>
        <w:rPr>
          <w:sz w:val="22"/>
          <w:szCs w:val="22"/>
        </w:rPr>
      </w:pPr>
      <w:bookmarkStart w:id="3" w:name="bookmark3"/>
      <w:r w:rsidRPr="00C91D92">
        <w:rPr>
          <w:sz w:val="22"/>
          <w:szCs w:val="22"/>
        </w:rPr>
        <w:t>Opis sposobu obliczania ceny ofertowej i warunków płatności.</w:t>
      </w:r>
      <w:bookmarkEnd w:id="3"/>
    </w:p>
    <w:p w:rsidR="00C91D92" w:rsidRPr="00C91D92" w:rsidRDefault="00C91D92" w:rsidP="003A5A93">
      <w:pPr>
        <w:numPr>
          <w:ilvl w:val="0"/>
          <w:numId w:val="7"/>
        </w:numPr>
        <w:tabs>
          <w:tab w:val="left" w:pos="-284"/>
          <w:tab w:val="left" w:pos="1018"/>
        </w:tabs>
        <w:spacing w:after="120" w:line="22" w:lineRule="atLeast"/>
        <w:ind w:left="426" w:right="-284" w:hanging="568"/>
        <w:jc w:val="both"/>
        <w:rPr>
          <w:rFonts w:ascii="Times New Roman" w:hAnsi="Times New Roman" w:cs="Times New Roman"/>
          <w:sz w:val="22"/>
          <w:szCs w:val="22"/>
        </w:rPr>
      </w:pPr>
      <w:r w:rsidRPr="00C91D92">
        <w:rPr>
          <w:rFonts w:ascii="Times New Roman" w:hAnsi="Times New Roman" w:cs="Times New Roman"/>
          <w:sz w:val="22"/>
          <w:szCs w:val="22"/>
        </w:rPr>
        <w:t>Przed przystąpieniem do obliczenia ceny oferty Wykonawca powinien dokładnie i szczegółowo zapoznać się z opisem przedmiotu zamówienia, określonym w pkt. I zapytania ofertowego.</w:t>
      </w:r>
    </w:p>
    <w:p w:rsidR="00C91D92" w:rsidRPr="00C91D92" w:rsidRDefault="00C91D92" w:rsidP="003A5A93">
      <w:pPr>
        <w:numPr>
          <w:ilvl w:val="0"/>
          <w:numId w:val="7"/>
        </w:numPr>
        <w:tabs>
          <w:tab w:val="left" w:pos="-284"/>
          <w:tab w:val="left" w:pos="1018"/>
        </w:tabs>
        <w:spacing w:after="120" w:line="22" w:lineRule="atLeast"/>
        <w:ind w:left="426" w:right="-284" w:hanging="568"/>
        <w:jc w:val="both"/>
        <w:rPr>
          <w:rFonts w:ascii="Times New Roman" w:hAnsi="Times New Roman" w:cs="Times New Roman"/>
          <w:sz w:val="22"/>
          <w:szCs w:val="22"/>
        </w:rPr>
      </w:pPr>
      <w:r w:rsidRPr="00C91D92">
        <w:rPr>
          <w:rFonts w:ascii="Times New Roman" w:hAnsi="Times New Roman" w:cs="Times New Roman"/>
          <w:sz w:val="22"/>
          <w:szCs w:val="22"/>
        </w:rPr>
        <w:t>Cena musi być wyrażona z dokładnością do dwóch miejsc po przecinku w złotych i groszach polskich niezależnie od wchodzących w jej skład elementów.</w:t>
      </w:r>
    </w:p>
    <w:p w:rsidR="00C91D92" w:rsidRPr="00C91D92" w:rsidRDefault="00C91D92" w:rsidP="003A5A93">
      <w:pPr>
        <w:numPr>
          <w:ilvl w:val="0"/>
          <w:numId w:val="7"/>
        </w:numPr>
        <w:tabs>
          <w:tab w:val="left" w:pos="-284"/>
          <w:tab w:val="left" w:pos="1018"/>
        </w:tabs>
        <w:spacing w:after="120" w:line="22" w:lineRule="atLeast"/>
        <w:ind w:left="426" w:right="-284" w:hanging="568"/>
        <w:jc w:val="both"/>
        <w:rPr>
          <w:rFonts w:ascii="Times New Roman" w:hAnsi="Times New Roman" w:cs="Times New Roman"/>
          <w:sz w:val="22"/>
          <w:szCs w:val="22"/>
        </w:rPr>
      </w:pPr>
      <w:r w:rsidRPr="00C91D92">
        <w:rPr>
          <w:rFonts w:ascii="Times New Roman" w:hAnsi="Times New Roman" w:cs="Times New Roman"/>
          <w:sz w:val="22"/>
          <w:szCs w:val="22"/>
        </w:rPr>
        <w:t>Wykonawca określi cenę jednostkową brutto za 1 m</w:t>
      </w:r>
      <w:r w:rsidRPr="00C91D92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C91D92">
        <w:rPr>
          <w:rFonts w:ascii="Times New Roman" w:hAnsi="Times New Roman" w:cs="Times New Roman"/>
          <w:sz w:val="22"/>
          <w:szCs w:val="22"/>
        </w:rPr>
        <w:t xml:space="preserve"> oleju napędowego do celów opałowych oraz ogólną cenę zamówienia poprzez pomnożenie ceny jednostkowej przez maksymalną ilość zamawianego oleju napędowego do celów opałowych, tj. cena jednostkowa x 15,0 m</w:t>
      </w:r>
      <w:r w:rsidRPr="00C91D92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C91D92">
        <w:rPr>
          <w:rFonts w:ascii="Times New Roman" w:hAnsi="Times New Roman" w:cs="Times New Roman"/>
          <w:sz w:val="22"/>
          <w:szCs w:val="22"/>
        </w:rPr>
        <w:t xml:space="preserve"> oleju napędowego do celów opałowych.</w:t>
      </w:r>
    </w:p>
    <w:p w:rsidR="00C91D92" w:rsidRPr="00862EDC" w:rsidRDefault="00C91D92" w:rsidP="003A5A93">
      <w:pPr>
        <w:numPr>
          <w:ilvl w:val="0"/>
          <w:numId w:val="7"/>
        </w:numPr>
        <w:tabs>
          <w:tab w:val="left" w:pos="-284"/>
          <w:tab w:val="left" w:pos="1018"/>
        </w:tabs>
        <w:spacing w:after="120" w:line="22" w:lineRule="atLeast"/>
        <w:ind w:left="426" w:right="-284" w:hanging="56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91D92">
        <w:rPr>
          <w:rFonts w:ascii="Times New Roman" w:hAnsi="Times New Roman" w:cs="Times New Roman"/>
          <w:sz w:val="22"/>
          <w:szCs w:val="22"/>
        </w:rPr>
        <w:t xml:space="preserve">W trakcie wyboru najkorzystniejszej oferty przez Zamawiającego, będzie brana pod uwagę cena (wartość brutto) obejmująca podatek VAT, wskazana przez Wykonawcę w „Formularzu ofertowym”. W celu umożliwienia porównania poszczególnych ofert należy podać cenę dostawy jednego litra oleju napędowego do celów opałowych w przeliczeniu na dzień </w:t>
      </w:r>
      <w:r w:rsidR="00862EDC" w:rsidRPr="00862EDC">
        <w:rPr>
          <w:rStyle w:val="Teksttreci2Pogrubienie"/>
          <w:rFonts w:eastAsia="Courier New"/>
          <w:color w:val="auto"/>
          <w:sz w:val="22"/>
          <w:szCs w:val="22"/>
        </w:rPr>
        <w:t>18</w:t>
      </w:r>
      <w:r w:rsidRPr="00862EDC">
        <w:rPr>
          <w:rStyle w:val="Teksttreci2Pogrubienie"/>
          <w:rFonts w:eastAsia="Courier New"/>
          <w:color w:val="auto"/>
          <w:sz w:val="22"/>
          <w:szCs w:val="22"/>
        </w:rPr>
        <w:t>.01.201</w:t>
      </w:r>
      <w:r w:rsidR="008D18A2" w:rsidRPr="00862EDC">
        <w:rPr>
          <w:rStyle w:val="Teksttreci2Pogrubienie"/>
          <w:rFonts w:eastAsia="Courier New"/>
          <w:color w:val="auto"/>
          <w:sz w:val="22"/>
          <w:szCs w:val="22"/>
        </w:rPr>
        <w:t>9</w:t>
      </w:r>
      <w:r w:rsidRPr="00862EDC">
        <w:rPr>
          <w:rStyle w:val="Teksttreci2Pogrubienie"/>
          <w:rFonts w:eastAsia="Courier New"/>
          <w:color w:val="auto"/>
          <w:sz w:val="22"/>
          <w:szCs w:val="22"/>
        </w:rPr>
        <w:t>r.</w:t>
      </w:r>
    </w:p>
    <w:p w:rsidR="00C91D92" w:rsidRPr="00C91D92" w:rsidRDefault="00C91D92" w:rsidP="003A5A93">
      <w:pPr>
        <w:numPr>
          <w:ilvl w:val="0"/>
          <w:numId w:val="7"/>
        </w:numPr>
        <w:tabs>
          <w:tab w:val="left" w:pos="-284"/>
          <w:tab w:val="left" w:pos="1018"/>
        </w:tabs>
        <w:spacing w:after="120" w:line="22" w:lineRule="atLeast"/>
        <w:ind w:left="426" w:right="-284" w:hanging="568"/>
        <w:jc w:val="both"/>
        <w:rPr>
          <w:rFonts w:ascii="Times New Roman" w:hAnsi="Times New Roman" w:cs="Times New Roman"/>
          <w:sz w:val="22"/>
          <w:szCs w:val="22"/>
        </w:rPr>
      </w:pPr>
      <w:r w:rsidRPr="00C91D92">
        <w:rPr>
          <w:rFonts w:ascii="Times New Roman" w:hAnsi="Times New Roman" w:cs="Times New Roman"/>
          <w:sz w:val="22"/>
          <w:szCs w:val="22"/>
        </w:rPr>
        <w:t>Cena ta będzie weryfikowana z danymi cenowymi jednego m</w:t>
      </w:r>
      <w:r w:rsidRPr="00C91D92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C91D92">
        <w:rPr>
          <w:rFonts w:ascii="Times New Roman" w:hAnsi="Times New Roman" w:cs="Times New Roman"/>
          <w:sz w:val="22"/>
          <w:szCs w:val="22"/>
        </w:rPr>
        <w:t xml:space="preserve"> oleju napędowego do celów opałowych w przeliczeniu na </w:t>
      </w:r>
      <w:r w:rsidRPr="00862EDC">
        <w:rPr>
          <w:rFonts w:ascii="Times New Roman" w:hAnsi="Times New Roman" w:cs="Times New Roman"/>
          <w:color w:val="auto"/>
          <w:sz w:val="22"/>
          <w:szCs w:val="22"/>
        </w:rPr>
        <w:t xml:space="preserve">dzień </w:t>
      </w:r>
      <w:r w:rsidR="00862EDC" w:rsidRPr="00862EDC">
        <w:rPr>
          <w:rFonts w:ascii="Times New Roman" w:hAnsi="Times New Roman" w:cs="Times New Roman"/>
          <w:b/>
          <w:color w:val="auto"/>
          <w:sz w:val="22"/>
          <w:szCs w:val="22"/>
        </w:rPr>
        <w:t>18</w:t>
      </w:r>
      <w:r w:rsidRPr="00862EDC">
        <w:rPr>
          <w:rFonts w:ascii="Times New Roman" w:hAnsi="Times New Roman" w:cs="Times New Roman"/>
          <w:b/>
          <w:color w:val="auto"/>
          <w:sz w:val="22"/>
          <w:szCs w:val="22"/>
        </w:rPr>
        <w:t>.01.201</w:t>
      </w:r>
      <w:r w:rsidR="004271A9" w:rsidRPr="00862EDC">
        <w:rPr>
          <w:rFonts w:ascii="Times New Roman" w:hAnsi="Times New Roman" w:cs="Times New Roman"/>
          <w:b/>
          <w:color w:val="auto"/>
          <w:sz w:val="22"/>
          <w:szCs w:val="22"/>
        </w:rPr>
        <w:t>9</w:t>
      </w:r>
      <w:r w:rsidRPr="00862EDC">
        <w:rPr>
          <w:rFonts w:ascii="Times New Roman" w:hAnsi="Times New Roman" w:cs="Times New Roman"/>
          <w:b/>
          <w:color w:val="auto"/>
          <w:sz w:val="22"/>
          <w:szCs w:val="22"/>
        </w:rPr>
        <w:t>r</w:t>
      </w:r>
      <w:r w:rsidRPr="00862EDC">
        <w:rPr>
          <w:rFonts w:ascii="Times New Roman" w:hAnsi="Times New Roman" w:cs="Times New Roman"/>
          <w:color w:val="auto"/>
          <w:sz w:val="22"/>
          <w:szCs w:val="22"/>
        </w:rPr>
        <w:t xml:space="preserve">. podanymi </w:t>
      </w:r>
      <w:r w:rsidRPr="00C91D92">
        <w:rPr>
          <w:rFonts w:ascii="Times New Roman" w:hAnsi="Times New Roman" w:cs="Times New Roman"/>
          <w:sz w:val="22"/>
          <w:szCs w:val="22"/>
        </w:rPr>
        <w:t xml:space="preserve">na stronach internetowych głównych producentów, </w:t>
      </w:r>
      <w:r w:rsidRPr="00C91D92">
        <w:rPr>
          <w:rFonts w:ascii="Times New Roman" w:hAnsi="Times New Roman" w:cs="Times New Roman"/>
          <w:sz w:val="22"/>
          <w:szCs w:val="22"/>
        </w:rPr>
        <w:lastRenderedPageBreak/>
        <w:t>tzn. Grupy Lotos i PKN Orlen (po dodaniu marży lub odjęciu upustu).</w:t>
      </w:r>
    </w:p>
    <w:p w:rsidR="00C91D92" w:rsidRPr="00C91D92" w:rsidRDefault="00C91D92" w:rsidP="003A5A93">
      <w:pPr>
        <w:numPr>
          <w:ilvl w:val="0"/>
          <w:numId w:val="7"/>
        </w:numPr>
        <w:tabs>
          <w:tab w:val="left" w:pos="-284"/>
          <w:tab w:val="left" w:pos="1018"/>
        </w:tabs>
        <w:spacing w:after="120" w:line="22" w:lineRule="atLeast"/>
        <w:ind w:left="426" w:right="-284" w:hanging="568"/>
        <w:jc w:val="both"/>
        <w:rPr>
          <w:rFonts w:ascii="Times New Roman" w:hAnsi="Times New Roman" w:cs="Times New Roman"/>
          <w:sz w:val="22"/>
          <w:szCs w:val="22"/>
        </w:rPr>
      </w:pPr>
      <w:r w:rsidRPr="00C91D92">
        <w:rPr>
          <w:rFonts w:ascii="Times New Roman" w:hAnsi="Times New Roman" w:cs="Times New Roman"/>
          <w:sz w:val="22"/>
          <w:szCs w:val="22"/>
        </w:rPr>
        <w:t>Wykonawca zobowiązany jest do podania wysokości doliczonej marży lub upustu (kwotowo, odpowiednio ze znakiem+ lub -).</w:t>
      </w:r>
    </w:p>
    <w:p w:rsidR="00C91D92" w:rsidRPr="00C91D92" w:rsidRDefault="00C91D92" w:rsidP="003A5A93">
      <w:pPr>
        <w:numPr>
          <w:ilvl w:val="0"/>
          <w:numId w:val="7"/>
        </w:numPr>
        <w:tabs>
          <w:tab w:val="left" w:pos="-284"/>
          <w:tab w:val="left" w:pos="1018"/>
        </w:tabs>
        <w:spacing w:after="120" w:line="22" w:lineRule="atLeast"/>
        <w:ind w:left="426" w:right="-284" w:hanging="568"/>
        <w:jc w:val="both"/>
        <w:rPr>
          <w:rFonts w:ascii="Times New Roman" w:hAnsi="Times New Roman" w:cs="Times New Roman"/>
          <w:sz w:val="22"/>
          <w:szCs w:val="22"/>
        </w:rPr>
      </w:pPr>
      <w:r w:rsidRPr="00C91D92">
        <w:rPr>
          <w:rFonts w:ascii="Times New Roman" w:hAnsi="Times New Roman" w:cs="Times New Roman"/>
          <w:sz w:val="22"/>
          <w:szCs w:val="22"/>
        </w:rPr>
        <w:t>Wysokość upustu/marży podana w ofercie będzie stała przez cały okres obowiązywania umowy.</w:t>
      </w:r>
    </w:p>
    <w:p w:rsidR="00C91D92" w:rsidRPr="00C91D92" w:rsidRDefault="00C91D92" w:rsidP="003A5A93">
      <w:pPr>
        <w:numPr>
          <w:ilvl w:val="0"/>
          <w:numId w:val="7"/>
        </w:numPr>
        <w:tabs>
          <w:tab w:val="left" w:pos="-284"/>
          <w:tab w:val="left" w:pos="1018"/>
        </w:tabs>
        <w:spacing w:after="120" w:line="22" w:lineRule="atLeast"/>
        <w:ind w:left="426" w:right="-284" w:hanging="568"/>
        <w:jc w:val="both"/>
        <w:rPr>
          <w:rFonts w:ascii="Times New Roman" w:hAnsi="Times New Roman" w:cs="Times New Roman"/>
          <w:sz w:val="22"/>
          <w:szCs w:val="22"/>
        </w:rPr>
      </w:pPr>
      <w:r w:rsidRPr="00C91D92">
        <w:rPr>
          <w:rFonts w:ascii="Times New Roman" w:hAnsi="Times New Roman" w:cs="Times New Roman"/>
          <w:sz w:val="22"/>
          <w:szCs w:val="22"/>
        </w:rPr>
        <w:t>Rozliczenia między Zamawiającym a Wykonawcą za wykonanie niniejszego zamówienia będą prowadzone w złotych polskich.</w:t>
      </w:r>
    </w:p>
    <w:p w:rsidR="00C91D92" w:rsidRPr="00C91D92" w:rsidRDefault="00C91D92" w:rsidP="003A5A93">
      <w:pPr>
        <w:numPr>
          <w:ilvl w:val="0"/>
          <w:numId w:val="7"/>
        </w:numPr>
        <w:tabs>
          <w:tab w:val="left" w:pos="-284"/>
          <w:tab w:val="left" w:pos="1018"/>
        </w:tabs>
        <w:spacing w:after="120" w:line="22" w:lineRule="atLeast"/>
        <w:ind w:left="426" w:right="-284" w:hanging="568"/>
        <w:jc w:val="both"/>
        <w:rPr>
          <w:rFonts w:ascii="Times New Roman" w:hAnsi="Times New Roman" w:cs="Times New Roman"/>
          <w:sz w:val="22"/>
          <w:szCs w:val="22"/>
        </w:rPr>
      </w:pPr>
      <w:r w:rsidRPr="00C91D92">
        <w:rPr>
          <w:rFonts w:ascii="Times New Roman" w:hAnsi="Times New Roman" w:cs="Times New Roman"/>
          <w:sz w:val="22"/>
          <w:szCs w:val="22"/>
        </w:rPr>
        <w:t>Warunki płatności: przelew do 30 dni od daty dostarczenia każdej partii oleju i złożenia faktury.</w:t>
      </w:r>
    </w:p>
    <w:p w:rsidR="00C91D92" w:rsidRPr="00C91D92" w:rsidRDefault="00C91D92" w:rsidP="003A5A93">
      <w:pPr>
        <w:pStyle w:val="Nagwek10"/>
        <w:keepNext/>
        <w:keepLines/>
        <w:numPr>
          <w:ilvl w:val="0"/>
          <w:numId w:val="6"/>
        </w:numPr>
        <w:shd w:val="clear" w:color="auto" w:fill="auto"/>
        <w:tabs>
          <w:tab w:val="left" w:pos="-284"/>
          <w:tab w:val="left" w:pos="431"/>
        </w:tabs>
        <w:spacing w:before="0" w:after="120" w:line="22" w:lineRule="atLeast"/>
        <w:ind w:left="-426" w:right="-284"/>
        <w:jc w:val="both"/>
        <w:rPr>
          <w:sz w:val="22"/>
          <w:szCs w:val="22"/>
        </w:rPr>
      </w:pPr>
      <w:bookmarkStart w:id="4" w:name="bookmark4"/>
      <w:r w:rsidRPr="00C91D92">
        <w:rPr>
          <w:sz w:val="22"/>
          <w:szCs w:val="22"/>
        </w:rPr>
        <w:t>Zasady ustalania ceny dostaw każdej partii oleju:</w:t>
      </w:r>
      <w:bookmarkEnd w:id="4"/>
    </w:p>
    <w:p w:rsidR="00C91D92" w:rsidRPr="00C91D92" w:rsidRDefault="00C91D92" w:rsidP="003A5A93">
      <w:pPr>
        <w:tabs>
          <w:tab w:val="left" w:pos="-284"/>
        </w:tabs>
        <w:spacing w:after="120" w:line="22" w:lineRule="atLeast"/>
        <w:ind w:left="-426" w:right="-284"/>
        <w:jc w:val="both"/>
        <w:rPr>
          <w:rFonts w:ascii="Times New Roman" w:hAnsi="Times New Roman" w:cs="Times New Roman"/>
          <w:sz w:val="22"/>
          <w:szCs w:val="22"/>
        </w:rPr>
      </w:pPr>
      <w:r w:rsidRPr="00C91D92">
        <w:rPr>
          <w:rFonts w:ascii="Times New Roman" w:hAnsi="Times New Roman" w:cs="Times New Roman"/>
          <w:sz w:val="22"/>
          <w:szCs w:val="22"/>
        </w:rPr>
        <w:t xml:space="preserve">Cena zakupu każdej partii oleju będzie zmienna i ustalana na podstawie ceny podanej na stronie internetowej producenta u którego zaopatruje się Wykonawca obowiązującej w dniu wykonania dostawy. Od tej ceny zostanie odjęty upust lub zostanie do niej doliczona marża. </w:t>
      </w:r>
      <w:r w:rsidRPr="00C91D92">
        <w:rPr>
          <w:rStyle w:val="Teksttreci2Pogrubienie"/>
          <w:rFonts w:eastAsia="Courier New"/>
          <w:sz w:val="22"/>
          <w:szCs w:val="22"/>
        </w:rPr>
        <w:t>Wielkość upustu lub marży będzie stała w całym okresie realizacji dostaw.</w:t>
      </w:r>
    </w:p>
    <w:p w:rsidR="00C91D92" w:rsidRPr="00C91D92" w:rsidRDefault="00C91D92" w:rsidP="003A5A93">
      <w:pPr>
        <w:pStyle w:val="Nagwek10"/>
        <w:keepNext/>
        <w:keepLines/>
        <w:numPr>
          <w:ilvl w:val="0"/>
          <w:numId w:val="6"/>
        </w:numPr>
        <w:shd w:val="clear" w:color="auto" w:fill="auto"/>
        <w:tabs>
          <w:tab w:val="left" w:pos="-284"/>
          <w:tab w:val="left" w:pos="431"/>
        </w:tabs>
        <w:spacing w:before="0" w:after="120" w:line="22" w:lineRule="atLeast"/>
        <w:ind w:left="-426" w:right="-284"/>
        <w:jc w:val="both"/>
        <w:rPr>
          <w:sz w:val="22"/>
          <w:szCs w:val="22"/>
        </w:rPr>
      </w:pPr>
      <w:bookmarkStart w:id="5" w:name="bookmark5"/>
      <w:r w:rsidRPr="00C91D92">
        <w:rPr>
          <w:sz w:val="22"/>
          <w:szCs w:val="22"/>
        </w:rPr>
        <w:t>Miejsce oraz termin składania i otwarcia ofert.</w:t>
      </w:r>
      <w:bookmarkEnd w:id="5"/>
    </w:p>
    <w:p w:rsidR="00C91D92" w:rsidRPr="00C91D92" w:rsidRDefault="00C91D92" w:rsidP="003A5A93">
      <w:pPr>
        <w:tabs>
          <w:tab w:val="left" w:pos="-284"/>
        </w:tabs>
        <w:spacing w:after="120" w:line="22" w:lineRule="atLeast"/>
        <w:ind w:left="-426" w:right="-284"/>
        <w:jc w:val="both"/>
        <w:rPr>
          <w:rFonts w:ascii="Times New Roman" w:hAnsi="Times New Roman" w:cs="Times New Roman"/>
          <w:sz w:val="22"/>
          <w:szCs w:val="22"/>
        </w:rPr>
      </w:pPr>
      <w:r w:rsidRPr="00C91D92">
        <w:rPr>
          <w:rStyle w:val="Teksttreci2Pogrubienie"/>
          <w:rFonts w:eastAsia="Courier New"/>
          <w:sz w:val="22"/>
          <w:szCs w:val="22"/>
        </w:rPr>
        <w:t xml:space="preserve">Ofertę należy złożyć z wykorzystaniem załączonego wzoru </w:t>
      </w:r>
      <w:r w:rsidRPr="00C91D92">
        <w:rPr>
          <w:rFonts w:ascii="Times New Roman" w:hAnsi="Times New Roman" w:cs="Times New Roman"/>
          <w:sz w:val="22"/>
          <w:szCs w:val="22"/>
        </w:rPr>
        <w:t xml:space="preserve">w siedzibie Zamawiającego - sekretariat Urzędu Gminy Bojszowy do dnia </w:t>
      </w:r>
      <w:r w:rsidR="001C0C8B">
        <w:rPr>
          <w:rStyle w:val="Teksttreci2Pogrubienie"/>
          <w:rFonts w:eastAsia="Courier New"/>
          <w:color w:val="auto"/>
          <w:sz w:val="22"/>
          <w:szCs w:val="22"/>
        </w:rPr>
        <w:t>2</w:t>
      </w:r>
      <w:r w:rsidR="00447B4B">
        <w:rPr>
          <w:rStyle w:val="Teksttreci2Pogrubienie"/>
          <w:rFonts w:eastAsia="Courier New"/>
          <w:color w:val="auto"/>
          <w:sz w:val="22"/>
          <w:szCs w:val="22"/>
        </w:rPr>
        <w:t>4</w:t>
      </w:r>
      <w:r w:rsidR="001C0C8B">
        <w:rPr>
          <w:rStyle w:val="Teksttreci2Pogrubienie"/>
          <w:rFonts w:eastAsia="Courier New"/>
          <w:color w:val="auto"/>
          <w:sz w:val="22"/>
          <w:szCs w:val="22"/>
        </w:rPr>
        <w:t>.01</w:t>
      </w:r>
      <w:r w:rsidRPr="00C91D92">
        <w:rPr>
          <w:rStyle w:val="Teksttreci2Pogrubienie"/>
          <w:rFonts w:eastAsia="Courier New"/>
          <w:color w:val="auto"/>
          <w:sz w:val="22"/>
          <w:szCs w:val="22"/>
        </w:rPr>
        <w:t>.201</w:t>
      </w:r>
      <w:r w:rsidR="004271A9">
        <w:rPr>
          <w:rStyle w:val="Teksttreci2Pogrubienie"/>
          <w:rFonts w:eastAsia="Courier New"/>
          <w:color w:val="auto"/>
          <w:sz w:val="22"/>
          <w:szCs w:val="22"/>
        </w:rPr>
        <w:t>9</w:t>
      </w:r>
      <w:r w:rsidRPr="00C91D92">
        <w:rPr>
          <w:rStyle w:val="Teksttreci2Pogrubienie"/>
          <w:rFonts w:eastAsia="Courier New"/>
          <w:color w:val="auto"/>
          <w:sz w:val="22"/>
          <w:szCs w:val="22"/>
        </w:rPr>
        <w:t>r</w:t>
      </w:r>
      <w:r w:rsidRPr="00C91D92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C91D9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C91D92">
        <w:rPr>
          <w:rFonts w:ascii="Times New Roman" w:hAnsi="Times New Roman" w:cs="Times New Roman"/>
          <w:sz w:val="22"/>
          <w:szCs w:val="22"/>
        </w:rPr>
        <w:t>Możliwe jest też przesłanie oferty</w:t>
      </w:r>
      <w:r w:rsidR="003A5A93">
        <w:rPr>
          <w:rFonts w:ascii="Times New Roman" w:hAnsi="Times New Roman" w:cs="Times New Roman"/>
          <w:sz w:val="22"/>
          <w:szCs w:val="22"/>
        </w:rPr>
        <w:t> </w:t>
      </w:r>
      <w:r w:rsidRPr="00C91D92">
        <w:rPr>
          <w:rFonts w:ascii="Times New Roman" w:hAnsi="Times New Roman" w:cs="Times New Roman"/>
          <w:sz w:val="22"/>
          <w:szCs w:val="22"/>
        </w:rPr>
        <w:t xml:space="preserve">pocztą elektroniczną na adres </w:t>
      </w:r>
      <w:hyperlink r:id="rId8" w:history="1">
        <w:r w:rsidR="003C40C3" w:rsidRPr="00B54A3A">
          <w:rPr>
            <w:rStyle w:val="Hipercze"/>
            <w:rFonts w:ascii="Times New Roman" w:hAnsi="Times New Roman" w:cs="Times New Roman"/>
            <w:sz w:val="22"/>
            <w:szCs w:val="22"/>
            <w:lang w:eastAsia="en-US" w:bidi="en-US"/>
          </w:rPr>
          <w:t>sekretariat@bojszowy.pl</w:t>
        </w:r>
      </w:hyperlink>
      <w:r w:rsidRPr="00C91D92">
        <w:rPr>
          <w:rStyle w:val="Teksttreci2Pogrubienie"/>
          <w:rFonts w:eastAsia="Courier New"/>
          <w:sz w:val="22"/>
          <w:szCs w:val="22"/>
          <w:lang w:eastAsia="en-US" w:bidi="en-US"/>
        </w:rPr>
        <w:t xml:space="preserve"> </w:t>
      </w:r>
      <w:r w:rsidRPr="00C91D92">
        <w:rPr>
          <w:rFonts w:ascii="Times New Roman" w:hAnsi="Times New Roman" w:cs="Times New Roman"/>
          <w:sz w:val="22"/>
          <w:szCs w:val="22"/>
        </w:rPr>
        <w:t xml:space="preserve">- w </w:t>
      </w:r>
      <w:r w:rsidR="00F14CEA">
        <w:rPr>
          <w:rFonts w:ascii="Times New Roman" w:hAnsi="Times New Roman" w:cs="Times New Roman"/>
          <w:sz w:val="22"/>
          <w:szCs w:val="22"/>
        </w:rPr>
        <w:t>takim</w:t>
      </w:r>
      <w:r w:rsidRPr="00C91D92">
        <w:rPr>
          <w:rFonts w:ascii="Times New Roman" w:hAnsi="Times New Roman" w:cs="Times New Roman"/>
          <w:sz w:val="22"/>
          <w:szCs w:val="22"/>
        </w:rPr>
        <w:t xml:space="preserve"> przypadk</w:t>
      </w:r>
      <w:r w:rsidR="00F14CEA">
        <w:rPr>
          <w:rFonts w:ascii="Times New Roman" w:hAnsi="Times New Roman" w:cs="Times New Roman"/>
          <w:sz w:val="22"/>
          <w:szCs w:val="22"/>
        </w:rPr>
        <w:t>u</w:t>
      </w:r>
      <w:r w:rsidRPr="00C91D92">
        <w:rPr>
          <w:rFonts w:ascii="Times New Roman" w:hAnsi="Times New Roman" w:cs="Times New Roman"/>
          <w:sz w:val="22"/>
          <w:szCs w:val="22"/>
        </w:rPr>
        <w:t xml:space="preserve"> wymagane jest jednak niezwłoczne dosłanie/dowiezienie oryginału oferty.</w:t>
      </w:r>
    </w:p>
    <w:p w:rsidR="00C91D92" w:rsidRPr="00C91D92" w:rsidRDefault="00C91D92" w:rsidP="003A5A93">
      <w:pPr>
        <w:tabs>
          <w:tab w:val="left" w:pos="-284"/>
        </w:tabs>
        <w:spacing w:after="120" w:line="22" w:lineRule="atLeast"/>
        <w:ind w:left="-426" w:right="-284"/>
        <w:jc w:val="both"/>
        <w:rPr>
          <w:rStyle w:val="Teksttreci2Pogrubienie"/>
          <w:rFonts w:eastAsia="Courier New"/>
          <w:sz w:val="22"/>
          <w:szCs w:val="22"/>
        </w:rPr>
      </w:pPr>
      <w:r w:rsidRPr="00C91D92">
        <w:rPr>
          <w:rStyle w:val="Teksttreci2Pogrubienie"/>
          <w:rFonts w:eastAsia="Courier New"/>
          <w:sz w:val="22"/>
          <w:szCs w:val="22"/>
        </w:rPr>
        <w:t>Do oferty należy dołączyć:</w:t>
      </w:r>
    </w:p>
    <w:p w:rsidR="00C91D92" w:rsidRPr="00C91D92" w:rsidRDefault="00BD5B66" w:rsidP="003A5A93">
      <w:pPr>
        <w:numPr>
          <w:ilvl w:val="0"/>
          <w:numId w:val="8"/>
        </w:numPr>
        <w:tabs>
          <w:tab w:val="left" w:pos="-284"/>
        </w:tabs>
        <w:spacing w:after="120" w:line="22" w:lineRule="atLeast"/>
        <w:ind w:left="283" w:right="-284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C91D92" w:rsidRPr="00C91D92">
        <w:rPr>
          <w:rFonts w:ascii="Times New Roman" w:hAnsi="Times New Roman" w:cs="Times New Roman"/>
          <w:color w:val="auto"/>
          <w:sz w:val="22"/>
          <w:szCs w:val="22"/>
        </w:rPr>
        <w:t>ktualną koncesję na wykonywanie działalności gospodarczej w zakresie obrotu paliwami, o której mowa w art. 32 ust. 1 pkt 4 ustawy z dnia 10 kwietnia 1997 r. Prawo energetyczne (Dz. U. z 201</w:t>
      </w:r>
      <w:r w:rsidR="00F14CEA">
        <w:rPr>
          <w:rFonts w:ascii="Times New Roman" w:hAnsi="Times New Roman" w:cs="Times New Roman"/>
          <w:color w:val="auto"/>
          <w:sz w:val="22"/>
          <w:szCs w:val="22"/>
        </w:rPr>
        <w:t>8</w:t>
      </w:r>
      <w:r w:rsidR="00C91D92" w:rsidRPr="00C91D92">
        <w:rPr>
          <w:rFonts w:ascii="Times New Roman" w:hAnsi="Times New Roman" w:cs="Times New Roman"/>
          <w:color w:val="auto"/>
          <w:sz w:val="22"/>
          <w:szCs w:val="22"/>
        </w:rPr>
        <w:t xml:space="preserve"> r., poz.</w:t>
      </w:r>
      <w:r w:rsidR="00F14CEA">
        <w:rPr>
          <w:rFonts w:ascii="Times New Roman" w:hAnsi="Times New Roman" w:cs="Times New Roman"/>
          <w:color w:val="auto"/>
          <w:sz w:val="22"/>
          <w:szCs w:val="22"/>
        </w:rPr>
        <w:t xml:space="preserve"> 755</w:t>
      </w:r>
      <w:r w:rsidR="00C91D92" w:rsidRPr="00C91D92">
        <w:rPr>
          <w:rFonts w:ascii="Times New Roman" w:hAnsi="Times New Roman" w:cs="Times New Roman"/>
          <w:color w:val="auto"/>
          <w:sz w:val="22"/>
          <w:szCs w:val="22"/>
        </w:rPr>
        <w:t xml:space="preserve"> z </w:t>
      </w:r>
      <w:proofErr w:type="spellStart"/>
      <w:r w:rsidR="00C91D92" w:rsidRPr="00C91D92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="00C91D92" w:rsidRPr="00C91D92">
        <w:rPr>
          <w:rFonts w:ascii="Times New Roman" w:hAnsi="Times New Roman" w:cs="Times New Roman"/>
          <w:color w:val="auto"/>
          <w:sz w:val="22"/>
          <w:szCs w:val="22"/>
        </w:rPr>
        <w:t>. zm.),</w:t>
      </w:r>
    </w:p>
    <w:p w:rsidR="00C91D92" w:rsidRPr="00C91D92" w:rsidRDefault="00BD5B66" w:rsidP="003A5A93">
      <w:pPr>
        <w:numPr>
          <w:ilvl w:val="0"/>
          <w:numId w:val="8"/>
        </w:numPr>
        <w:tabs>
          <w:tab w:val="left" w:pos="-284"/>
        </w:tabs>
        <w:spacing w:after="120" w:line="22" w:lineRule="atLeast"/>
        <w:ind w:left="283" w:right="-284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</w:t>
      </w:r>
      <w:r w:rsidR="00C91D92" w:rsidRPr="00C91D92">
        <w:rPr>
          <w:rFonts w:ascii="Times New Roman" w:hAnsi="Times New Roman" w:cs="Times New Roman"/>
          <w:sz w:val="22"/>
          <w:szCs w:val="22"/>
        </w:rPr>
        <w:t>bezpieczenie od odpowiedzialności cywilnej w zakresie prowadzonej działalności związanej z przedmiotem zamówienia,</w:t>
      </w:r>
    </w:p>
    <w:p w:rsidR="00C91D92" w:rsidRPr="00C91D92" w:rsidRDefault="00BD5B66" w:rsidP="003A5A93">
      <w:pPr>
        <w:numPr>
          <w:ilvl w:val="0"/>
          <w:numId w:val="8"/>
        </w:numPr>
        <w:tabs>
          <w:tab w:val="left" w:pos="-284"/>
        </w:tabs>
        <w:spacing w:after="120" w:line="22" w:lineRule="atLeast"/>
        <w:ind w:left="283" w:right="-284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Ś</w:t>
      </w:r>
      <w:r w:rsidR="00C91D92" w:rsidRPr="00C91D92">
        <w:rPr>
          <w:rFonts w:ascii="Times New Roman" w:hAnsi="Times New Roman" w:cs="Times New Roman"/>
          <w:sz w:val="22"/>
          <w:szCs w:val="22"/>
        </w:rPr>
        <w:t>wiadectwo jakościowe producenta oleju opałowego zawierające co najmniej parametry określone w</w:t>
      </w:r>
      <w:r w:rsidR="003A5A93">
        <w:rPr>
          <w:rFonts w:ascii="Times New Roman" w:hAnsi="Times New Roman" w:cs="Times New Roman"/>
          <w:sz w:val="22"/>
          <w:szCs w:val="22"/>
        </w:rPr>
        <w:t> </w:t>
      </w:r>
      <w:r w:rsidR="00C91D92" w:rsidRPr="00C91D92">
        <w:rPr>
          <w:rFonts w:ascii="Times New Roman" w:hAnsi="Times New Roman" w:cs="Times New Roman"/>
          <w:sz w:val="22"/>
          <w:szCs w:val="22"/>
        </w:rPr>
        <w:t xml:space="preserve">pkt. I </w:t>
      </w:r>
      <w:proofErr w:type="spellStart"/>
      <w:r w:rsidR="00C91D92" w:rsidRPr="00C91D92">
        <w:rPr>
          <w:rFonts w:ascii="Times New Roman" w:hAnsi="Times New Roman" w:cs="Times New Roman"/>
          <w:sz w:val="22"/>
          <w:szCs w:val="22"/>
        </w:rPr>
        <w:t>ppkt</w:t>
      </w:r>
      <w:proofErr w:type="spellEnd"/>
      <w:r w:rsidR="00C91D92" w:rsidRPr="00C91D92">
        <w:rPr>
          <w:rFonts w:ascii="Times New Roman" w:hAnsi="Times New Roman" w:cs="Times New Roman"/>
          <w:sz w:val="22"/>
          <w:szCs w:val="22"/>
        </w:rPr>
        <w:t>. 3 (podpisane za zgodność z oryginałem).</w:t>
      </w:r>
    </w:p>
    <w:p w:rsidR="00C91D92" w:rsidRPr="00C91D92" w:rsidRDefault="00C91D92" w:rsidP="003A5A93">
      <w:pPr>
        <w:pStyle w:val="Nagwek10"/>
        <w:keepNext/>
        <w:keepLines/>
        <w:numPr>
          <w:ilvl w:val="0"/>
          <w:numId w:val="6"/>
        </w:numPr>
        <w:shd w:val="clear" w:color="auto" w:fill="auto"/>
        <w:tabs>
          <w:tab w:val="left" w:pos="-284"/>
          <w:tab w:val="left" w:pos="662"/>
        </w:tabs>
        <w:spacing w:before="0" w:after="120" w:line="22" w:lineRule="atLeast"/>
        <w:ind w:left="-426" w:right="-284"/>
        <w:jc w:val="both"/>
        <w:rPr>
          <w:sz w:val="22"/>
          <w:szCs w:val="22"/>
        </w:rPr>
      </w:pPr>
      <w:bookmarkStart w:id="6" w:name="bookmark6"/>
      <w:r w:rsidRPr="00C91D92">
        <w:rPr>
          <w:sz w:val="22"/>
          <w:szCs w:val="22"/>
        </w:rPr>
        <w:t>Informacje dodatkowe:</w:t>
      </w:r>
      <w:bookmarkEnd w:id="6"/>
    </w:p>
    <w:p w:rsidR="00C91D92" w:rsidRPr="00C91D92" w:rsidRDefault="00C91D92" w:rsidP="003A5A93">
      <w:pPr>
        <w:tabs>
          <w:tab w:val="left" w:pos="-284"/>
          <w:tab w:val="left" w:pos="1013"/>
        </w:tabs>
        <w:spacing w:after="120" w:line="22" w:lineRule="atLeast"/>
        <w:ind w:left="-426" w:right="-284"/>
        <w:jc w:val="both"/>
        <w:rPr>
          <w:rFonts w:ascii="Times New Roman" w:hAnsi="Times New Roman" w:cs="Times New Roman"/>
          <w:sz w:val="22"/>
          <w:szCs w:val="22"/>
        </w:rPr>
      </w:pPr>
      <w:r w:rsidRPr="00C91D92">
        <w:rPr>
          <w:rFonts w:ascii="Times New Roman" w:hAnsi="Times New Roman" w:cs="Times New Roman"/>
          <w:sz w:val="22"/>
          <w:szCs w:val="22"/>
        </w:rPr>
        <w:t>Wykonawca ma prawo złożyć tylko jedną ofertę.</w:t>
      </w:r>
      <w:bookmarkStart w:id="7" w:name="_GoBack"/>
      <w:bookmarkEnd w:id="7"/>
    </w:p>
    <w:p w:rsidR="00C91D92" w:rsidRPr="00C91D92" w:rsidRDefault="00C91D92" w:rsidP="003A5A93">
      <w:pPr>
        <w:pStyle w:val="Nagwek10"/>
        <w:keepNext/>
        <w:keepLines/>
        <w:numPr>
          <w:ilvl w:val="0"/>
          <w:numId w:val="6"/>
        </w:numPr>
        <w:shd w:val="clear" w:color="auto" w:fill="auto"/>
        <w:tabs>
          <w:tab w:val="left" w:pos="-284"/>
          <w:tab w:val="left" w:pos="662"/>
        </w:tabs>
        <w:spacing w:before="0" w:after="120" w:line="22" w:lineRule="atLeast"/>
        <w:ind w:left="-426" w:right="-284"/>
        <w:jc w:val="both"/>
        <w:rPr>
          <w:sz w:val="22"/>
          <w:szCs w:val="22"/>
        </w:rPr>
      </w:pPr>
      <w:bookmarkStart w:id="8" w:name="bookmark7"/>
      <w:r w:rsidRPr="00C91D92">
        <w:rPr>
          <w:sz w:val="22"/>
          <w:szCs w:val="22"/>
        </w:rPr>
        <w:t>Osoby wyznaczone do kontaktów:</w:t>
      </w:r>
      <w:bookmarkEnd w:id="8"/>
    </w:p>
    <w:p w:rsidR="00BD5B66" w:rsidRDefault="00BD5B66" w:rsidP="003A5A93">
      <w:pPr>
        <w:tabs>
          <w:tab w:val="left" w:pos="-284"/>
          <w:tab w:val="left" w:pos="662"/>
        </w:tabs>
        <w:spacing w:after="120" w:line="22" w:lineRule="atLeast"/>
        <w:ind w:left="-426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C91D92" w:rsidRPr="00C91D92">
        <w:rPr>
          <w:rFonts w:ascii="Times New Roman" w:hAnsi="Times New Roman" w:cs="Times New Roman"/>
          <w:sz w:val="22"/>
          <w:szCs w:val="22"/>
        </w:rPr>
        <w:t xml:space="preserve"> sprawach formalnych – Agnieszka Sklorz (tel. 32-2189366 wew. 117);</w:t>
      </w:r>
    </w:p>
    <w:p w:rsidR="00C91D92" w:rsidRPr="00C91D92" w:rsidRDefault="00BD5B66" w:rsidP="003A5A93">
      <w:pPr>
        <w:tabs>
          <w:tab w:val="left" w:pos="-284"/>
          <w:tab w:val="left" w:pos="662"/>
        </w:tabs>
        <w:spacing w:after="120" w:line="22" w:lineRule="atLeast"/>
        <w:ind w:left="-426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C91D92" w:rsidRPr="00C91D92">
        <w:rPr>
          <w:rFonts w:ascii="Times New Roman" w:hAnsi="Times New Roman" w:cs="Times New Roman"/>
          <w:sz w:val="22"/>
          <w:szCs w:val="22"/>
        </w:rPr>
        <w:t xml:space="preserve"> sprawach technicznych – Wojciech Boruciński  (tel. 32-2189366 wew.106).</w:t>
      </w:r>
    </w:p>
    <w:p w:rsidR="00C91D92" w:rsidRPr="00C91D92" w:rsidRDefault="00C91D92" w:rsidP="003A5A93">
      <w:pPr>
        <w:pStyle w:val="Teksttreci50"/>
        <w:shd w:val="clear" w:color="auto" w:fill="auto"/>
        <w:tabs>
          <w:tab w:val="left" w:pos="-284"/>
        </w:tabs>
        <w:spacing w:before="0" w:after="120" w:line="22" w:lineRule="atLeast"/>
        <w:ind w:left="-426" w:right="-284"/>
      </w:pPr>
    </w:p>
    <w:p w:rsidR="00C91D92" w:rsidRPr="00C91D92" w:rsidRDefault="00C91D92" w:rsidP="003A5A93">
      <w:pPr>
        <w:pStyle w:val="Teksttreci50"/>
        <w:shd w:val="clear" w:color="auto" w:fill="auto"/>
        <w:tabs>
          <w:tab w:val="left" w:pos="-284"/>
        </w:tabs>
        <w:spacing w:before="0" w:after="120" w:line="22" w:lineRule="atLeast"/>
        <w:ind w:left="-426" w:right="-284"/>
      </w:pPr>
    </w:p>
    <w:p w:rsidR="00C91D92" w:rsidRPr="00C91D92" w:rsidRDefault="00C91D92" w:rsidP="003A5A93">
      <w:pPr>
        <w:pStyle w:val="Teksttreci50"/>
        <w:shd w:val="clear" w:color="auto" w:fill="auto"/>
        <w:tabs>
          <w:tab w:val="left" w:pos="-284"/>
        </w:tabs>
        <w:spacing w:before="0" w:after="120" w:line="22" w:lineRule="atLeast"/>
        <w:ind w:left="-426" w:right="-284"/>
      </w:pPr>
    </w:p>
    <w:p w:rsidR="003A5A93" w:rsidRDefault="003A5A93" w:rsidP="003A5A93">
      <w:pPr>
        <w:pStyle w:val="Teksttreci50"/>
        <w:shd w:val="clear" w:color="auto" w:fill="auto"/>
        <w:tabs>
          <w:tab w:val="left" w:pos="-284"/>
        </w:tabs>
        <w:spacing w:before="0" w:after="120" w:line="22" w:lineRule="atLeast"/>
        <w:ind w:left="-426"/>
      </w:pPr>
    </w:p>
    <w:p w:rsidR="0015737F" w:rsidRPr="00C91D92" w:rsidRDefault="00C91D92" w:rsidP="003A5A93">
      <w:pPr>
        <w:pStyle w:val="Teksttreci50"/>
        <w:shd w:val="clear" w:color="auto" w:fill="auto"/>
        <w:tabs>
          <w:tab w:val="left" w:pos="-284"/>
        </w:tabs>
        <w:spacing w:before="0" w:after="120" w:line="22" w:lineRule="atLeast"/>
        <w:ind w:left="-426"/>
      </w:pPr>
      <w:r w:rsidRPr="00C91D92">
        <w:rPr>
          <w:noProof/>
        </w:rPr>
        <mc:AlternateContent>
          <mc:Choice Requires="wps">
            <w:drawing>
              <wp:anchor distT="0" distB="0" distL="63500" distR="615950" simplePos="0" relativeHeight="251658240" behindDoc="1" locked="0" layoutInCell="1" allowOverlap="1">
                <wp:simplePos x="0" y="0"/>
                <wp:positionH relativeFrom="margin">
                  <wp:posOffset>-118745</wp:posOffset>
                </wp:positionH>
                <wp:positionV relativeFrom="paragraph">
                  <wp:posOffset>130175</wp:posOffset>
                </wp:positionV>
                <wp:extent cx="3695700" cy="828040"/>
                <wp:effectExtent l="0" t="0" r="0" b="10160"/>
                <wp:wrapSquare wrapText="right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D92" w:rsidRDefault="00C91D92" w:rsidP="00C91D92">
                            <w:pPr>
                              <w:pStyle w:val="Teksttreci30"/>
                              <w:shd w:val="clear" w:color="auto" w:fill="auto"/>
                              <w:spacing w:before="0" w:after="0" w:line="226" w:lineRule="exact"/>
                              <w:jc w:val="both"/>
                            </w:pPr>
                            <w:r>
                              <w:rPr>
                                <w:rStyle w:val="Teksttreci3Exact"/>
                                <w:b/>
                                <w:bCs/>
                                <w:i/>
                                <w:iCs/>
                              </w:rPr>
                              <w:t>Załączniki:</w:t>
                            </w:r>
                          </w:p>
                          <w:p w:rsidR="00A20C11" w:rsidRDefault="00C91D92" w:rsidP="00C91D92">
                            <w:pPr>
                              <w:pStyle w:val="Teksttreci50"/>
                              <w:shd w:val="clear" w:color="auto" w:fill="auto"/>
                              <w:spacing w:before="0" w:line="226" w:lineRule="exact"/>
                              <w:jc w:val="both"/>
                              <w:rPr>
                                <w:rStyle w:val="Teksttreci5Exact"/>
                                <w:i/>
                                <w:iCs/>
                              </w:rPr>
                            </w:pPr>
                            <w:r w:rsidRPr="00A20C11">
                              <w:rPr>
                                <w:rStyle w:val="Teksttreci5Exact"/>
                                <w:i/>
                                <w:iCs/>
                              </w:rPr>
                              <w:t>Załącznik nr 1</w:t>
                            </w:r>
                            <w:r w:rsidR="003A5A93" w:rsidRPr="00A20C11">
                              <w:rPr>
                                <w:rStyle w:val="Teksttreci5Exact"/>
                                <w:i/>
                                <w:iCs/>
                              </w:rPr>
                              <w:tab/>
                            </w:r>
                            <w:r w:rsidRPr="00A20C11">
                              <w:rPr>
                                <w:sz w:val="20"/>
                                <w:szCs w:val="20"/>
                              </w:rPr>
                              <w:t>Wzór druku ofertowego</w:t>
                            </w:r>
                          </w:p>
                          <w:p w:rsidR="00C91D92" w:rsidRPr="00A20C11" w:rsidRDefault="00C91D92" w:rsidP="00C91D92">
                            <w:pPr>
                              <w:pStyle w:val="Teksttreci50"/>
                              <w:shd w:val="clear" w:color="auto" w:fill="auto"/>
                              <w:spacing w:before="0" w:line="226" w:lineRule="exact"/>
                              <w:jc w:val="both"/>
                              <w:rPr>
                                <w:rStyle w:val="Teksttreci5Exact"/>
                                <w:i/>
                                <w:iCs/>
                              </w:rPr>
                            </w:pPr>
                            <w:r w:rsidRPr="00A20C11">
                              <w:rPr>
                                <w:rStyle w:val="Teksttreci5Exact"/>
                                <w:i/>
                                <w:iCs/>
                              </w:rPr>
                              <w:t>Załącznik nr 2</w:t>
                            </w:r>
                            <w:r w:rsidR="003A5A93" w:rsidRPr="00A20C11">
                              <w:rPr>
                                <w:rStyle w:val="Teksttreci5Exact"/>
                                <w:i/>
                                <w:iCs/>
                              </w:rPr>
                              <w:tab/>
                            </w:r>
                            <w:r w:rsidRPr="00A20C11">
                              <w:rPr>
                                <w:sz w:val="20"/>
                                <w:szCs w:val="20"/>
                              </w:rPr>
                              <w:t>Wzór oświadczenia Wykonawcy</w:t>
                            </w:r>
                          </w:p>
                          <w:p w:rsidR="00C91D92" w:rsidRPr="00A20C11" w:rsidRDefault="00C91D92" w:rsidP="00C91D92">
                            <w:pPr>
                              <w:pStyle w:val="Teksttreci50"/>
                              <w:shd w:val="clear" w:color="auto" w:fill="auto"/>
                              <w:spacing w:before="0" w:line="226" w:lineRule="exac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20C11">
                              <w:rPr>
                                <w:rStyle w:val="Teksttreci5Exact"/>
                                <w:i/>
                                <w:iCs/>
                              </w:rPr>
                              <w:t>Załącznik nr 3</w:t>
                            </w:r>
                            <w:r w:rsidR="003A5A93" w:rsidRPr="00A20C11">
                              <w:rPr>
                                <w:rStyle w:val="Teksttreci5Exact"/>
                                <w:i/>
                                <w:iCs/>
                              </w:rPr>
                              <w:tab/>
                            </w:r>
                            <w:r w:rsidRPr="00A20C11">
                              <w:rPr>
                                <w:sz w:val="20"/>
                                <w:szCs w:val="20"/>
                              </w:rPr>
                              <w:t>Wzór umowy</w:t>
                            </w:r>
                          </w:p>
                          <w:p w:rsidR="00895166" w:rsidRPr="00A20C11" w:rsidRDefault="00895166" w:rsidP="00C91D92">
                            <w:pPr>
                              <w:pStyle w:val="Teksttreci50"/>
                              <w:shd w:val="clear" w:color="auto" w:fill="auto"/>
                              <w:spacing w:before="0" w:line="226" w:lineRule="exact"/>
                              <w:jc w:val="both"/>
                              <w:rPr>
                                <w:rStyle w:val="Teksttreci5Exact"/>
                              </w:rPr>
                            </w:pPr>
                            <w:r w:rsidRPr="00A20C11">
                              <w:rPr>
                                <w:rStyle w:val="Teksttreci5Exact"/>
                                <w:i/>
                              </w:rPr>
                              <w:t>Załącznik nr 4</w:t>
                            </w:r>
                            <w:r w:rsidRPr="00A20C11">
                              <w:rPr>
                                <w:rStyle w:val="Teksttreci5Exact"/>
                                <w:i/>
                              </w:rPr>
                              <w:tab/>
                            </w:r>
                            <w:r w:rsidR="00BC2744">
                              <w:rPr>
                                <w:rStyle w:val="Teksttreci5Exact"/>
                                <w:i/>
                              </w:rPr>
                              <w:t>Wzór oświadczenia w zakresie art. 13/14 RODO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9.35pt;margin-top:10.25pt;width:291pt;height:65.2pt;z-index:-251658240;visibility:visible;mso-wrap-style:square;mso-width-percent:0;mso-height-percent:0;mso-wrap-distance-left:5pt;mso-wrap-distance-top:0;mso-wrap-distance-right:48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GhvswIAAK4FAAAOAAAAZHJzL2Uyb0RvYy54bWysVNtu2zAMfR+wfxD07vpSJ7G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" filled="f" stroked="f">
                <v:textbox inset="0,0,0,0">
                  <w:txbxContent>
                    <w:p w:rsidR="00C91D92" w:rsidRDefault="00C91D92" w:rsidP="00C91D92">
                      <w:pPr>
                        <w:pStyle w:val="Teksttreci30"/>
                        <w:shd w:val="clear" w:color="auto" w:fill="auto"/>
                        <w:spacing w:before="0" w:after="0" w:line="226" w:lineRule="exact"/>
                        <w:jc w:val="both"/>
                      </w:pPr>
                      <w:r>
                        <w:rPr>
                          <w:rStyle w:val="Teksttreci3Exact"/>
                          <w:b/>
                          <w:bCs/>
                          <w:i/>
                          <w:iCs/>
                        </w:rPr>
                        <w:t>Załączniki:</w:t>
                      </w:r>
                    </w:p>
                    <w:p w:rsidR="00A20C11" w:rsidRDefault="00C91D92" w:rsidP="00C91D92">
                      <w:pPr>
                        <w:pStyle w:val="Teksttreci50"/>
                        <w:shd w:val="clear" w:color="auto" w:fill="auto"/>
                        <w:spacing w:before="0" w:line="226" w:lineRule="exact"/>
                        <w:jc w:val="both"/>
                        <w:rPr>
                          <w:rStyle w:val="Teksttreci5Exact"/>
                          <w:i/>
                          <w:iCs/>
                        </w:rPr>
                      </w:pPr>
                      <w:r w:rsidRPr="00A20C11">
                        <w:rPr>
                          <w:rStyle w:val="Teksttreci5Exact"/>
                          <w:i/>
                          <w:iCs/>
                        </w:rPr>
                        <w:t>Załącznik nr 1</w:t>
                      </w:r>
                      <w:r w:rsidR="003A5A93" w:rsidRPr="00A20C11">
                        <w:rPr>
                          <w:rStyle w:val="Teksttreci5Exact"/>
                          <w:i/>
                          <w:iCs/>
                        </w:rPr>
                        <w:tab/>
                      </w:r>
                      <w:r w:rsidRPr="00A20C11">
                        <w:rPr>
                          <w:sz w:val="20"/>
                          <w:szCs w:val="20"/>
                        </w:rPr>
                        <w:t>Wzór druku ofertowego</w:t>
                      </w:r>
                    </w:p>
                    <w:p w:rsidR="00C91D92" w:rsidRPr="00A20C11" w:rsidRDefault="00C91D92" w:rsidP="00C91D92">
                      <w:pPr>
                        <w:pStyle w:val="Teksttreci50"/>
                        <w:shd w:val="clear" w:color="auto" w:fill="auto"/>
                        <w:spacing w:before="0" w:line="226" w:lineRule="exact"/>
                        <w:jc w:val="both"/>
                        <w:rPr>
                          <w:rStyle w:val="Teksttreci5Exact"/>
                          <w:i/>
                          <w:iCs/>
                        </w:rPr>
                      </w:pPr>
                      <w:r w:rsidRPr="00A20C11">
                        <w:rPr>
                          <w:rStyle w:val="Teksttreci5Exact"/>
                          <w:i/>
                          <w:iCs/>
                        </w:rPr>
                        <w:t>Załącznik nr 2</w:t>
                      </w:r>
                      <w:r w:rsidR="003A5A93" w:rsidRPr="00A20C11">
                        <w:rPr>
                          <w:rStyle w:val="Teksttreci5Exact"/>
                          <w:i/>
                          <w:iCs/>
                        </w:rPr>
                        <w:tab/>
                      </w:r>
                      <w:r w:rsidRPr="00A20C11">
                        <w:rPr>
                          <w:sz w:val="20"/>
                          <w:szCs w:val="20"/>
                        </w:rPr>
                        <w:t>Wzór oświadczenia Wykonawcy</w:t>
                      </w:r>
                    </w:p>
                    <w:p w:rsidR="00C91D92" w:rsidRPr="00A20C11" w:rsidRDefault="00C91D92" w:rsidP="00C91D92">
                      <w:pPr>
                        <w:pStyle w:val="Teksttreci50"/>
                        <w:shd w:val="clear" w:color="auto" w:fill="auto"/>
                        <w:spacing w:before="0" w:line="226" w:lineRule="exact"/>
                        <w:jc w:val="both"/>
                        <w:rPr>
                          <w:sz w:val="20"/>
                          <w:szCs w:val="20"/>
                        </w:rPr>
                      </w:pPr>
                      <w:r w:rsidRPr="00A20C11">
                        <w:rPr>
                          <w:rStyle w:val="Teksttreci5Exact"/>
                          <w:i/>
                          <w:iCs/>
                        </w:rPr>
                        <w:t>Załącznik nr 3</w:t>
                      </w:r>
                      <w:r w:rsidR="003A5A93" w:rsidRPr="00A20C11">
                        <w:rPr>
                          <w:rStyle w:val="Teksttreci5Exact"/>
                          <w:i/>
                          <w:iCs/>
                        </w:rPr>
                        <w:tab/>
                      </w:r>
                      <w:r w:rsidRPr="00A20C11">
                        <w:rPr>
                          <w:sz w:val="20"/>
                          <w:szCs w:val="20"/>
                        </w:rPr>
                        <w:t>Wzór umowy</w:t>
                      </w:r>
                    </w:p>
                    <w:p w:rsidR="00895166" w:rsidRPr="00A20C11" w:rsidRDefault="00895166" w:rsidP="00C91D92">
                      <w:pPr>
                        <w:pStyle w:val="Teksttreci50"/>
                        <w:shd w:val="clear" w:color="auto" w:fill="auto"/>
                        <w:spacing w:before="0" w:line="226" w:lineRule="exact"/>
                        <w:jc w:val="both"/>
                        <w:rPr>
                          <w:rStyle w:val="Teksttreci5Exact"/>
                        </w:rPr>
                      </w:pPr>
                      <w:r w:rsidRPr="00A20C11">
                        <w:rPr>
                          <w:rStyle w:val="Teksttreci5Exact"/>
                          <w:i/>
                        </w:rPr>
                        <w:t>Załącznik nr 4</w:t>
                      </w:r>
                      <w:r w:rsidRPr="00A20C11">
                        <w:rPr>
                          <w:rStyle w:val="Teksttreci5Exact"/>
                          <w:i/>
                        </w:rPr>
                        <w:tab/>
                      </w:r>
                      <w:r w:rsidR="00BC2744">
                        <w:rPr>
                          <w:rStyle w:val="Teksttreci5Exact"/>
                          <w:i/>
                        </w:rPr>
                        <w:t>Wzór oświadczenia w zakresie art. 13/14 RODO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sectPr w:rsidR="0015737F" w:rsidRPr="00C91D92" w:rsidSect="001C0C8B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267" w:rsidRDefault="007D6267" w:rsidP="00753ECC">
      <w:r>
        <w:separator/>
      </w:r>
    </w:p>
  </w:endnote>
  <w:endnote w:type="continuationSeparator" w:id="0">
    <w:p w:rsidR="007D6267" w:rsidRDefault="007D6267" w:rsidP="0075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ECC" w:rsidRDefault="001C49DD" w:rsidP="00753ECC">
    <w:pPr>
      <w:pStyle w:val="Stopka"/>
      <w:tabs>
        <w:tab w:val="clear" w:pos="9072"/>
      </w:tabs>
      <w:ind w:hanging="1417"/>
    </w:pPr>
    <w:r>
      <w:rPr>
        <w:noProof/>
      </w:rPr>
      <w:drawing>
        <wp:inline distT="0" distB="0" distL="0" distR="0">
          <wp:extent cx="7540747" cy="933450"/>
          <wp:effectExtent l="0" t="0" r="317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_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519" cy="935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3ECC" w:rsidRDefault="00753E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267" w:rsidRDefault="007D6267" w:rsidP="00753ECC">
      <w:r>
        <w:separator/>
      </w:r>
    </w:p>
  </w:footnote>
  <w:footnote w:type="continuationSeparator" w:id="0">
    <w:p w:rsidR="007D6267" w:rsidRDefault="007D6267" w:rsidP="00753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0C1" w:rsidRDefault="00AE20C1" w:rsidP="00753ECC">
    <w:pPr>
      <w:pStyle w:val="Nagwek"/>
      <w:tabs>
        <w:tab w:val="clear" w:pos="9072"/>
      </w:tabs>
      <w:ind w:left="-1417" w:right="-1417"/>
      <w:rPr>
        <w:noProof/>
      </w:rPr>
    </w:pPr>
  </w:p>
  <w:p w:rsidR="00753ECC" w:rsidRDefault="00BB5CE0" w:rsidP="00753ECC">
    <w:pPr>
      <w:pStyle w:val="Nagwek"/>
      <w:tabs>
        <w:tab w:val="clear" w:pos="9072"/>
      </w:tabs>
      <w:ind w:left="-1417" w:right="-1417"/>
    </w:pPr>
    <w:r>
      <w:rPr>
        <w:noProof/>
      </w:rPr>
      <w:drawing>
        <wp:inline distT="0" distB="0" distL="0" distR="0">
          <wp:extent cx="7547931" cy="1104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2___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25" cy="110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1F8C"/>
    <w:multiLevelType w:val="multilevel"/>
    <w:tmpl w:val="ED0EE4C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6C861A1"/>
    <w:multiLevelType w:val="multilevel"/>
    <w:tmpl w:val="5A303958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8584531"/>
    <w:multiLevelType w:val="multilevel"/>
    <w:tmpl w:val="52ECB17E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8786097"/>
    <w:multiLevelType w:val="multilevel"/>
    <w:tmpl w:val="738E94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33E3A26"/>
    <w:multiLevelType w:val="multilevel"/>
    <w:tmpl w:val="FB826D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FD5342F"/>
    <w:multiLevelType w:val="multilevel"/>
    <w:tmpl w:val="5E929B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32D0C38"/>
    <w:multiLevelType w:val="multilevel"/>
    <w:tmpl w:val="CFC0955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5BD1DCE"/>
    <w:multiLevelType w:val="hybridMultilevel"/>
    <w:tmpl w:val="274CDC90"/>
    <w:lvl w:ilvl="0" w:tplc="0415000F">
      <w:start w:val="1"/>
      <w:numFmt w:val="decimal"/>
      <w:lvlText w:val="%1."/>
      <w:lvlJc w:val="left"/>
      <w:pPr>
        <w:ind w:left="1180" w:hanging="360"/>
      </w:pPr>
    </w:lvl>
    <w:lvl w:ilvl="1" w:tplc="04150019">
      <w:start w:val="1"/>
      <w:numFmt w:val="lowerLetter"/>
      <w:lvlText w:val="%2."/>
      <w:lvlJc w:val="left"/>
      <w:pPr>
        <w:ind w:left="1900" w:hanging="360"/>
      </w:pPr>
    </w:lvl>
    <w:lvl w:ilvl="2" w:tplc="0415001B">
      <w:start w:val="1"/>
      <w:numFmt w:val="lowerRoman"/>
      <w:lvlText w:val="%3."/>
      <w:lvlJc w:val="right"/>
      <w:pPr>
        <w:ind w:left="2620" w:hanging="180"/>
      </w:pPr>
    </w:lvl>
    <w:lvl w:ilvl="3" w:tplc="0415000F">
      <w:start w:val="1"/>
      <w:numFmt w:val="decimal"/>
      <w:lvlText w:val="%4."/>
      <w:lvlJc w:val="left"/>
      <w:pPr>
        <w:ind w:left="3340" w:hanging="360"/>
      </w:pPr>
    </w:lvl>
    <w:lvl w:ilvl="4" w:tplc="04150019">
      <w:start w:val="1"/>
      <w:numFmt w:val="lowerLetter"/>
      <w:lvlText w:val="%5."/>
      <w:lvlJc w:val="left"/>
      <w:pPr>
        <w:ind w:left="4060" w:hanging="360"/>
      </w:pPr>
    </w:lvl>
    <w:lvl w:ilvl="5" w:tplc="0415001B">
      <w:start w:val="1"/>
      <w:numFmt w:val="lowerRoman"/>
      <w:lvlText w:val="%6."/>
      <w:lvlJc w:val="right"/>
      <w:pPr>
        <w:ind w:left="4780" w:hanging="180"/>
      </w:pPr>
    </w:lvl>
    <w:lvl w:ilvl="6" w:tplc="0415000F">
      <w:start w:val="1"/>
      <w:numFmt w:val="decimal"/>
      <w:lvlText w:val="%7."/>
      <w:lvlJc w:val="left"/>
      <w:pPr>
        <w:ind w:left="5500" w:hanging="360"/>
      </w:pPr>
    </w:lvl>
    <w:lvl w:ilvl="7" w:tplc="04150019">
      <w:start w:val="1"/>
      <w:numFmt w:val="lowerLetter"/>
      <w:lvlText w:val="%8."/>
      <w:lvlJc w:val="left"/>
      <w:pPr>
        <w:ind w:left="6220" w:hanging="360"/>
      </w:pPr>
    </w:lvl>
    <w:lvl w:ilvl="8" w:tplc="0415001B">
      <w:start w:val="1"/>
      <w:numFmt w:val="lowerRoman"/>
      <w:lvlText w:val="%9."/>
      <w:lvlJc w:val="right"/>
      <w:pPr>
        <w:ind w:left="6940" w:hanging="180"/>
      </w:pPr>
    </w:lvl>
  </w:abstractNum>
  <w:abstractNum w:abstractNumId="8" w15:restartNumberingAfterBreak="0">
    <w:nsid w:val="57C2778C"/>
    <w:multiLevelType w:val="multilevel"/>
    <w:tmpl w:val="FEE090F4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5A07055D"/>
    <w:multiLevelType w:val="multilevel"/>
    <w:tmpl w:val="D1E287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ECC"/>
    <w:rsid w:val="00020F5B"/>
    <w:rsid w:val="000942F1"/>
    <w:rsid w:val="000A2CD2"/>
    <w:rsid w:val="0015737F"/>
    <w:rsid w:val="001C0C8B"/>
    <w:rsid w:val="001C1C6F"/>
    <w:rsid w:val="001C49DD"/>
    <w:rsid w:val="002F1DBC"/>
    <w:rsid w:val="00353BD5"/>
    <w:rsid w:val="003A5A93"/>
    <w:rsid w:val="003C40C3"/>
    <w:rsid w:val="00404DD8"/>
    <w:rsid w:val="004271A9"/>
    <w:rsid w:val="00447B4B"/>
    <w:rsid w:val="00470686"/>
    <w:rsid w:val="00516265"/>
    <w:rsid w:val="00544B59"/>
    <w:rsid w:val="00570ED3"/>
    <w:rsid w:val="006E4FB3"/>
    <w:rsid w:val="00753ECC"/>
    <w:rsid w:val="00754DB1"/>
    <w:rsid w:val="007D6267"/>
    <w:rsid w:val="00804E11"/>
    <w:rsid w:val="00826168"/>
    <w:rsid w:val="00862EDC"/>
    <w:rsid w:val="00891F44"/>
    <w:rsid w:val="00895166"/>
    <w:rsid w:val="00895A10"/>
    <w:rsid w:val="008B0C78"/>
    <w:rsid w:val="008D18A2"/>
    <w:rsid w:val="008E5C91"/>
    <w:rsid w:val="00911DFD"/>
    <w:rsid w:val="009B1508"/>
    <w:rsid w:val="00A20C11"/>
    <w:rsid w:val="00AE20C1"/>
    <w:rsid w:val="00B84B03"/>
    <w:rsid w:val="00BB5CE0"/>
    <w:rsid w:val="00BC2744"/>
    <w:rsid w:val="00BD5B66"/>
    <w:rsid w:val="00C91D92"/>
    <w:rsid w:val="00D54479"/>
    <w:rsid w:val="00D80A04"/>
    <w:rsid w:val="00E07FBA"/>
    <w:rsid w:val="00F1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0050B"/>
  <w15:chartTrackingRefBased/>
  <w15:docId w15:val="{1F1CC651-9B87-4309-B2FC-EE66C5B5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1D9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3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ECC"/>
  </w:style>
  <w:style w:type="paragraph" w:styleId="Stopka">
    <w:name w:val="footer"/>
    <w:basedOn w:val="Normalny"/>
    <w:link w:val="StopkaZnak"/>
    <w:uiPriority w:val="99"/>
    <w:unhideWhenUsed/>
    <w:rsid w:val="00753E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3ECC"/>
  </w:style>
  <w:style w:type="character" w:customStyle="1" w:styleId="Stopka2">
    <w:name w:val="Stopka (2)_"/>
    <w:link w:val="Stopka20"/>
    <w:locked/>
    <w:rsid w:val="00C91D9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Stopka20">
    <w:name w:val="Stopka (2)"/>
    <w:basedOn w:val="Normalny"/>
    <w:link w:val="Stopka2"/>
    <w:rsid w:val="00C91D92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character" w:customStyle="1" w:styleId="Stopka0">
    <w:name w:val="Stopka_"/>
    <w:link w:val="Stopka1"/>
    <w:locked/>
    <w:rsid w:val="00C91D9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Stopka1">
    <w:name w:val="Stopka1"/>
    <w:basedOn w:val="Normalny"/>
    <w:link w:val="Stopka0"/>
    <w:rsid w:val="00C91D92"/>
    <w:pPr>
      <w:shd w:val="clear" w:color="auto" w:fill="FFFFFF"/>
      <w:spacing w:before="360" w:line="274" w:lineRule="exact"/>
      <w:ind w:hanging="420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Teksttreci3">
    <w:name w:val="Tekst treści (3)_"/>
    <w:link w:val="Teksttreci30"/>
    <w:locked/>
    <w:rsid w:val="00C91D92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91D92"/>
    <w:pPr>
      <w:shd w:val="clear" w:color="auto" w:fill="FFFFFF"/>
      <w:spacing w:before="1560" w:after="90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  <w:lang w:eastAsia="en-US" w:bidi="ar-SA"/>
    </w:rPr>
  </w:style>
  <w:style w:type="character" w:customStyle="1" w:styleId="Teksttreci5">
    <w:name w:val="Tekst treści (5)_"/>
    <w:link w:val="Teksttreci50"/>
    <w:locked/>
    <w:rsid w:val="00C91D9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C91D92"/>
    <w:pPr>
      <w:shd w:val="clear" w:color="auto" w:fill="FFFFFF"/>
      <w:spacing w:before="1260" w:line="230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Nagwek1">
    <w:name w:val="Nagłówek #1_"/>
    <w:link w:val="Nagwek10"/>
    <w:locked/>
    <w:rsid w:val="00C91D9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C91D92"/>
    <w:pPr>
      <w:shd w:val="clear" w:color="auto" w:fill="FFFFFF"/>
      <w:spacing w:before="1380" w:after="1560" w:line="254" w:lineRule="exact"/>
      <w:ind w:hanging="4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character" w:customStyle="1" w:styleId="Teksttreci4">
    <w:name w:val="Tekst treści (4)_"/>
    <w:link w:val="Teksttreci40"/>
    <w:locked/>
    <w:rsid w:val="00C91D92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91D92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color w:val="auto"/>
      <w:sz w:val="21"/>
      <w:szCs w:val="21"/>
      <w:lang w:eastAsia="en-US" w:bidi="ar-SA"/>
    </w:rPr>
  </w:style>
  <w:style w:type="character" w:customStyle="1" w:styleId="Stopka2Kursywa">
    <w:name w:val="Stopka (2) + Kursywa"/>
    <w:aliases w:val="Odstępy 1 pt,Skala 66%"/>
    <w:rsid w:val="00C91D9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30"/>
      <w:w w:val="66"/>
      <w:position w:val="0"/>
      <w:sz w:val="21"/>
      <w:szCs w:val="21"/>
      <w:u w:val="none"/>
      <w:effect w:val="none"/>
      <w:lang w:val="pl-PL" w:eastAsia="pl-PL" w:bidi="pl-PL"/>
    </w:rPr>
  </w:style>
  <w:style w:type="character" w:customStyle="1" w:styleId="Teksttreci3Exact">
    <w:name w:val="Tekst treści (3) Exact"/>
    <w:rsid w:val="00C91D92"/>
    <w:rPr>
      <w:rFonts w:ascii="Times New Roman" w:eastAsia="Times New Roman" w:hAnsi="Times New Roman" w:cs="Times New Roman" w:hint="default"/>
      <w:b/>
      <w:bCs/>
      <w:i/>
      <w:iCs/>
      <w:smallCaps w:val="0"/>
      <w:sz w:val="21"/>
      <w:szCs w:val="21"/>
      <w:u w:val="single"/>
    </w:rPr>
  </w:style>
  <w:style w:type="character" w:customStyle="1" w:styleId="Teksttreci5Exact">
    <w:name w:val="Tekst treści (5) Exact"/>
    <w:rsid w:val="00C91D9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Teksttreci3Bezpogrubienia">
    <w:name w:val="Tekst treści (3) + Bez pogrubienia"/>
    <w:rsid w:val="00C91D9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  <w:style w:type="character" w:customStyle="1" w:styleId="Teksttreci2">
    <w:name w:val="Tekst treści (2)"/>
    <w:rsid w:val="00C91D9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Pogrubienie">
    <w:name w:val="Tekst treści (2) + Pogrubienie"/>
    <w:rsid w:val="00C91D9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3C40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40C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0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0C3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ojszow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58C21-9A2B-4C81-9006-2A53DC0A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1008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kgwiszcz</dc:creator>
  <cp:keywords/>
  <dc:description/>
  <cp:lastModifiedBy>UGB</cp:lastModifiedBy>
  <cp:revision>11</cp:revision>
  <cp:lastPrinted>2019-01-16T09:43:00Z</cp:lastPrinted>
  <dcterms:created xsi:type="dcterms:W3CDTF">2019-01-14T08:11:00Z</dcterms:created>
  <dcterms:modified xsi:type="dcterms:W3CDTF">2019-01-17T13:56:00Z</dcterms:modified>
</cp:coreProperties>
</file>